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C6188" w:rsidRDefault="001C6188" w14:paraId="1C89354D" w14:textId="2E3BABC9"/>
    <w:p w:rsidR="007870D1" w:rsidP="1F2CD6E5" w:rsidRDefault="00B63B8B" w14:paraId="31CB978A" w14:textId="55749DE6">
      <w:pPr>
        <w:pStyle w:val="MdHeading1"/>
        <w:rPr>
          <w:rFonts w:ascii="Roboto" w:hAnsi="Roboto"/>
          <w:lang w:val="en-US"/>
        </w:rPr>
      </w:pPr>
      <w:r w:rsidRPr="1F2CD6E5">
        <w:rPr>
          <w:rFonts w:ascii="Roboto" w:hAnsi="Roboto"/>
          <w:lang w:val="en-US"/>
        </w:rPr>
        <w:t xml:space="preserve">Packwise GmbH Media Kit </w:t>
      </w:r>
      <w:r w:rsidRPr="1F2CD6E5" w:rsidR="3E362220">
        <w:rPr>
          <w:rFonts w:ascii="Roboto" w:hAnsi="Roboto"/>
          <w:lang w:val="en-US"/>
        </w:rPr>
        <w:t>ENG</w:t>
      </w:r>
    </w:p>
    <w:p w:rsidRPr="00BA50EB" w:rsidR="00EE7CBC" w:rsidRDefault="00EE7CBC" w14:paraId="4FB83B31" w14:textId="77777777">
      <w:pPr>
        <w:pStyle w:val="MdSpace"/>
        <w:spacing w:after="60"/>
        <w:rPr>
          <w:rFonts w:ascii="Roboto" w:hAnsi="Roboto"/>
          <w:lang w:val="en-US"/>
        </w:rPr>
      </w:pPr>
    </w:p>
    <w:p w:rsidRPr="00BA50EB" w:rsidR="00EE7CBC" w:rsidRDefault="00B63B8B" w14:paraId="69C3AA9A" w14:textId="5A7489A7">
      <w:pPr>
        <w:pStyle w:val="MdParagraph"/>
        <w:rPr>
          <w:rFonts w:ascii="Roboto" w:hAnsi="Roboto"/>
          <w:lang w:val="en-US"/>
        </w:rPr>
      </w:pPr>
      <w:r w:rsidRPr="238A2235">
        <w:rPr>
          <w:rStyle w:val="MdStrong"/>
          <w:rFonts w:ascii="Roboto" w:hAnsi="Roboto"/>
          <w:lang w:val="en-US"/>
        </w:rPr>
        <w:t>Focus</w:t>
      </w:r>
      <w:r w:rsidRPr="238A2235" w:rsidR="39EC015C">
        <w:rPr>
          <w:rStyle w:val="MdStrong"/>
          <w:rFonts w:ascii="Roboto" w:hAnsi="Roboto"/>
          <w:lang w:val="en-US"/>
        </w:rPr>
        <w:t xml:space="preserve">: </w:t>
      </w:r>
      <w:r w:rsidRPr="238A2235" w:rsidR="39EC015C">
        <w:rPr>
          <w:rStyle w:val="MdStrong"/>
          <w:rFonts w:ascii="Roboto" w:hAnsi="Roboto"/>
          <w:b w:val="0"/>
          <w:bCs w:val="0"/>
          <w:lang w:val="en-US"/>
        </w:rPr>
        <w:t>S</w:t>
      </w:r>
      <w:r w:rsidRPr="238A2235">
        <w:rPr>
          <w:rFonts w:ascii="Roboto" w:hAnsi="Roboto"/>
          <w:lang w:val="en-US"/>
        </w:rPr>
        <w:t>ustainability, efficiency, ROI and international expansion.</w:t>
      </w:r>
    </w:p>
    <w:p w:rsidRPr="00BA50EB" w:rsidR="00B12F12" w:rsidP="00B12F12" w:rsidRDefault="00B12F12" w14:paraId="1274D40D" w14:textId="77777777">
      <w:pPr>
        <w:pStyle w:val="Textkrper"/>
        <w:rPr>
          <w:rFonts w:ascii="Roboto" w:hAnsi="Roboto"/>
          <w:color w:val="4CC0EF"/>
          <w:lang w:val="en-US"/>
        </w:rPr>
      </w:pPr>
      <w:r w:rsidRPr="00BA50EB">
        <w:rPr>
          <w:rFonts w:ascii="Roboto" w:hAnsi="Roboto"/>
          <w:color w:val="4CC0EF"/>
          <w:lang w:val="en-US"/>
        </w:rPr>
        <w:t>Packwise: From start-up to digital pioneer in the supply chain</w:t>
      </w:r>
    </w:p>
    <w:p w:rsidRPr="00BA50EB" w:rsidR="00B12F12" w:rsidP="00B12F12" w:rsidRDefault="00B12F12" w14:paraId="26F7C519" w14:textId="77777777">
      <w:pPr>
        <w:pStyle w:val="Textkrper"/>
        <w:rPr>
          <w:rFonts w:ascii="Roboto" w:hAnsi="Roboto"/>
          <w:lang w:val="en-US"/>
        </w:rPr>
      </w:pPr>
    </w:p>
    <w:p w:rsidRPr="00BA50EB" w:rsidR="00B12F12" w:rsidP="00B12F12" w:rsidRDefault="00B12F12" w14:paraId="0A5129C6" w14:textId="77777777">
      <w:pPr>
        <w:pStyle w:val="Textkrper"/>
        <w:spacing w:line="276" w:lineRule="auto"/>
        <w:rPr>
          <w:rFonts w:ascii="Roboto" w:hAnsi="Roboto"/>
          <w:lang w:val="en-US"/>
        </w:rPr>
      </w:pPr>
      <w:r w:rsidRPr="00BA50EB">
        <w:rPr>
          <w:rFonts w:ascii="Roboto" w:hAnsi="Roboto"/>
          <w:lang w:val="en-US"/>
        </w:rPr>
        <w:t>What began in 2017 as the vision of a trio of founders has now become a major player in the technology sector. Packwise GmbH, based in Dresden, can look back on a classic success story: From its initial small-scale developments, the company has transformed into a leading provider of Industrial IoT solutions, serving customers in the chemical, pharmaceutical, and food industries.</w:t>
      </w:r>
    </w:p>
    <w:p w:rsidRPr="00BA50EB" w:rsidR="00B12F12" w:rsidP="1F2CD6E5" w:rsidRDefault="00B12F12" w14:paraId="66BC54AA" w14:textId="77777777">
      <w:pPr>
        <w:pStyle w:val="Textkrper"/>
        <w:spacing w:before="181"/>
        <w:rPr>
          <w:rFonts w:ascii="Roboto" w:hAnsi="Roboto" w:eastAsia="Roboto" w:cs="Roboto"/>
          <w:color w:val="4CC0EF"/>
          <w:lang w:val="en-US"/>
        </w:rPr>
      </w:pPr>
      <w:r w:rsidRPr="1F2CD6E5">
        <w:rPr>
          <w:rFonts w:ascii="Roboto" w:hAnsi="Roboto" w:eastAsia="Roboto" w:cs="Roboto"/>
          <w:color w:val="4CC0EF"/>
          <w:lang w:val="en-US"/>
        </w:rPr>
        <w:t>Intelligent interplay: Hardware meets software</w:t>
      </w:r>
    </w:p>
    <w:p w:rsidRPr="00BA50EB" w:rsidR="00B12F12" w:rsidP="00B12F12" w:rsidRDefault="00B12F12" w14:paraId="6208DF63" w14:textId="77777777">
      <w:pPr>
        <w:pStyle w:val="Textkrper"/>
        <w:spacing w:before="181" w:line="276" w:lineRule="auto"/>
        <w:rPr>
          <w:rFonts w:ascii="Roboto" w:hAnsi="Roboto"/>
          <w:lang w:val="en-US"/>
        </w:rPr>
      </w:pPr>
      <w:r w:rsidRPr="00BA50EB">
        <w:rPr>
          <w:rFonts w:ascii="Roboto" w:hAnsi="Roboto"/>
          <w:lang w:val="en-US"/>
        </w:rPr>
        <w:t>The key to this success is a holistic solution that digitizes analog industrial packaging. The system is based on two essential components that seamlessly integrate: the hardware and the software.</w:t>
      </w:r>
    </w:p>
    <w:p w:rsidRPr="00BA50EB" w:rsidR="00B12F12" w:rsidP="00B12F12" w:rsidRDefault="00B12F12" w14:paraId="096ECCCF" w14:textId="77777777">
      <w:pPr>
        <w:pStyle w:val="Textkrper"/>
        <w:spacing w:before="181" w:line="276" w:lineRule="auto"/>
        <w:rPr>
          <w:rFonts w:ascii="Roboto" w:hAnsi="Roboto"/>
          <w:lang w:val="en-US"/>
        </w:rPr>
      </w:pPr>
      <w:r w:rsidRPr="00BA50EB">
        <w:rPr>
          <w:rFonts w:ascii="Roboto" w:hAnsi="Roboto"/>
          <w:lang w:val="en-US"/>
        </w:rPr>
        <w:t>The Packwise Smart Cap, launched in 2017 as the first product, functions as a plug-and-play sensor. It attaches directly to the intermediate bulk container (IBC) and captures precise sensor data on location, fill level, and movement in real time.</w:t>
      </w:r>
    </w:p>
    <w:p w:rsidRPr="00BA50EB" w:rsidR="00B12F12" w:rsidP="00B12F12" w:rsidRDefault="00B12F12" w14:paraId="7AB3CDA1" w14:textId="77777777">
      <w:pPr>
        <w:pStyle w:val="Textkrper"/>
        <w:spacing w:before="181" w:line="276" w:lineRule="auto"/>
        <w:rPr>
          <w:rFonts w:ascii="Roboto" w:hAnsi="Roboto"/>
          <w:lang w:val="en-US"/>
        </w:rPr>
      </w:pPr>
      <w:r w:rsidRPr="00BA50EB">
        <w:rPr>
          <w:rFonts w:ascii="Roboto" w:hAnsi="Roboto"/>
          <w:lang w:val="en-US"/>
        </w:rPr>
        <w:t>This data converges in the second component, the Packwise Flow platform. The highly intelligent software visualizes and analyzes the information fully automatically. This enables process automation, increased service levels, and the implementation of more sustainable container logistics.</w:t>
      </w:r>
    </w:p>
    <w:p w:rsidRPr="00BA50EB" w:rsidR="00B12F12" w:rsidP="00B12F12" w:rsidRDefault="00B12F12" w14:paraId="5EE48EAD" w14:textId="77777777">
      <w:pPr>
        <w:pStyle w:val="Textkrper"/>
        <w:spacing w:before="181"/>
        <w:rPr>
          <w:rFonts w:ascii="Roboto" w:hAnsi="Roboto"/>
          <w:lang w:val="en-US"/>
        </w:rPr>
      </w:pPr>
    </w:p>
    <w:p w:rsidRPr="00BA50EB" w:rsidR="00B12F12" w:rsidP="00B12F12" w:rsidRDefault="00B12F12" w14:paraId="01425FFD" w14:textId="77777777">
      <w:pPr>
        <w:pStyle w:val="berschrift1"/>
        <w:spacing w:line="249" w:lineRule="auto"/>
        <w:rPr>
          <w:rFonts w:ascii="Roboto" w:hAnsi="Roboto" w:eastAsia="Arial" w:cs="Arial"/>
          <w:b/>
          <w:bCs/>
          <w:color w:val="4CC0EF"/>
          <w:sz w:val="20"/>
          <w:szCs w:val="20"/>
          <w:lang w:val="en-US"/>
        </w:rPr>
      </w:pPr>
      <w:r w:rsidRPr="00BA50EB">
        <w:rPr>
          <w:rFonts w:ascii="Roboto" w:hAnsi="Roboto" w:eastAsia="Arial" w:cs="Arial"/>
          <w:bCs/>
          <w:color w:val="4CC0EF"/>
          <w:sz w:val="20"/>
          <w:szCs w:val="20"/>
          <w:lang w:val="en-US"/>
        </w:rPr>
        <w:t>The PACKWISE SMART CAP Ex for use in potentially explosive atmospheres</w:t>
      </w:r>
    </w:p>
    <w:p w:rsidRPr="00BA50EB" w:rsidR="00B12F12" w:rsidP="00B12F12" w:rsidRDefault="00B12F12" w14:paraId="6A6917EB" w14:textId="77777777">
      <w:pPr>
        <w:pStyle w:val="Textkrper"/>
        <w:spacing w:before="181" w:line="276" w:lineRule="auto"/>
        <w:rPr>
          <w:rFonts w:ascii="Roboto" w:hAnsi="Roboto"/>
          <w:lang w:val="en-US"/>
        </w:rPr>
      </w:pPr>
      <w:r w:rsidRPr="00BA50EB">
        <w:rPr>
          <w:rFonts w:ascii="Roboto" w:hAnsi="Roboto"/>
          <w:lang w:val="en-US"/>
        </w:rPr>
        <w:t>The Packwise solution can also be used in potentially explosive atmospheres. This development represents a significant expansion of the Packwise solution's application range for Packwise customers. Explosion protection is essential for a large portion of the Packwise Smart Cap's potential applications. By meeting explosion protection requirements, Packwise strengthens its position as a market leader and innovator in the field of sustainable supply chain optimization.</w:t>
      </w:r>
    </w:p>
    <w:p w:rsidRPr="00BA50EB" w:rsidR="00B12F12" w:rsidP="00B12F12" w:rsidRDefault="00B12F12" w14:paraId="5CC77640" w14:textId="77777777">
      <w:pPr>
        <w:pStyle w:val="Textkrper"/>
        <w:spacing w:before="193" w:line="276" w:lineRule="auto"/>
        <w:ind w:left="28"/>
        <w:rPr>
          <w:rFonts w:ascii="Roboto" w:hAnsi="Roboto"/>
          <w:lang w:val="en-US"/>
        </w:rPr>
      </w:pPr>
      <w:r w:rsidRPr="00BA50EB">
        <w:rPr>
          <w:rFonts w:ascii="Roboto" w:hAnsi="Roboto"/>
          <w:lang w:val="en-US"/>
        </w:rPr>
        <w:t>Packwise GmbH, a leading provider of intelligent tracking solutions for mobile liquid containers, is consistently continuing its focus on the requirements of the chemical and food industries with the development of the Packwise Smart Cap Ex, further expanding its market leadership. Relevant sectors with explosion-proof areas include, for example, the production and distribution of solvents, paints, varnishes, and the petrochemical industry.</w:t>
      </w:r>
    </w:p>
    <w:p w:rsidRPr="00BA50EB" w:rsidR="00B12F12" w:rsidP="00B12F12" w:rsidRDefault="00B12F12" w14:paraId="6B105F6C" w14:textId="77777777">
      <w:pPr>
        <w:pStyle w:val="Textkrper"/>
        <w:spacing w:before="158" w:line="276" w:lineRule="auto"/>
        <w:ind w:left="28"/>
        <w:rPr>
          <w:rFonts w:ascii="Roboto" w:hAnsi="Roboto"/>
          <w:lang w:val="en-US"/>
        </w:rPr>
      </w:pPr>
      <w:r w:rsidRPr="00BA50EB">
        <w:rPr>
          <w:rFonts w:ascii="Roboto" w:hAnsi="Roboto"/>
          <w:lang w:val="en-US"/>
        </w:rPr>
        <w:t>Enhanced features for comprehensive applicability of the Packwise solution</w:t>
      </w:r>
    </w:p>
    <w:p w:rsidRPr="00BA50EB" w:rsidR="00B12F12" w:rsidP="00B12F12" w:rsidRDefault="00B12F12" w14:paraId="6E299AD5" w14:textId="77777777">
      <w:pPr>
        <w:pStyle w:val="Textkrper"/>
        <w:spacing w:before="156" w:line="276" w:lineRule="auto"/>
        <w:ind w:left="28" w:right="134"/>
        <w:rPr>
          <w:rFonts w:ascii="Roboto" w:hAnsi="Roboto"/>
          <w:lang w:val="en-US"/>
        </w:rPr>
      </w:pPr>
      <w:r w:rsidRPr="00BA50EB">
        <w:rPr>
          <w:rFonts w:ascii="Roboto" w:hAnsi="Roboto"/>
          <w:lang w:val="en-US"/>
        </w:rPr>
        <w:t>To meet the diverse demands of the industry, Packwise is constantly developing its technology. The Smart Cap, which has already been field-tested with millions of shipments, has been consistently optimized.</w:t>
      </w:r>
    </w:p>
    <w:p w:rsidRPr="00BA50EB" w:rsidR="00B12F12" w:rsidP="00B12F12" w:rsidRDefault="00B12F12" w14:paraId="4D25CD19" w14:textId="77777777">
      <w:pPr>
        <w:pStyle w:val="Textkrper"/>
        <w:spacing w:before="156" w:line="276" w:lineRule="auto"/>
        <w:ind w:left="28" w:right="134"/>
        <w:rPr>
          <w:rFonts w:ascii="Roboto" w:hAnsi="Roboto"/>
          <w:lang w:val="en-US"/>
        </w:rPr>
      </w:pPr>
      <w:r w:rsidRPr="00BA50EB">
        <w:rPr>
          <w:rFonts w:ascii="Roboto" w:hAnsi="Roboto"/>
          <w:lang w:val="en-US"/>
        </w:rPr>
        <w:t>A key milestone in this development is the availability of device variants for specific safety requirements. The Packwise solution is now also available for use in potentially explosive atmospheres (ATEX). This is particularly relevant for industries such as petrochemicals and the production of solvents, paints, and coatings. These variants are also developed and manufactured in Germany and offer the same familiar connectivity and ease of installation.</w:t>
      </w:r>
    </w:p>
    <w:p w:rsidRPr="00BA50EB" w:rsidR="00B12F12" w:rsidP="00B12F12" w:rsidRDefault="00B12F12" w14:paraId="3E3A0B54" w14:textId="77777777">
      <w:pPr>
        <w:pStyle w:val="Textkrper"/>
        <w:spacing w:before="156" w:line="276" w:lineRule="auto"/>
        <w:ind w:right="134"/>
        <w:rPr>
          <w:rFonts w:ascii="Roboto" w:hAnsi="Roboto"/>
          <w:lang w:val="en-US"/>
        </w:rPr>
      </w:pPr>
      <w:r w:rsidRPr="00BA50EB">
        <w:rPr>
          <w:rFonts w:ascii="Roboto" w:hAnsi="Roboto"/>
          <w:lang w:val="en-US"/>
        </w:rPr>
        <w:t>The new version features a specially developed antenna to further enhance connectivity, integrates an optimized energy concept, and is also equipped with an additional barcode and an improved QR code readability. Even with these improvements, Packwise manages to maintain an attractive price-performance ratio. This allows Packwise to support its customers in rolling out the solution across entire container fleets and is not limited to niche applications.</w:t>
      </w:r>
    </w:p>
    <w:p w:rsidRPr="00BA50EB" w:rsidR="00B12F12" w:rsidP="00B12F12" w:rsidRDefault="00B12F12" w14:paraId="53D167C9" w14:textId="77777777">
      <w:pPr>
        <w:pStyle w:val="Textkrper"/>
        <w:spacing w:before="158" w:line="276" w:lineRule="auto"/>
        <w:ind w:left="28"/>
        <w:rPr>
          <w:rFonts w:ascii="Roboto" w:hAnsi="Roboto"/>
          <w:lang w:val="en-US"/>
        </w:rPr>
      </w:pPr>
      <w:r w:rsidRPr="00BA50EB">
        <w:rPr>
          <w:rFonts w:ascii="Roboto" w:hAnsi="Roboto"/>
          <w:lang w:val="en-US"/>
        </w:rPr>
        <w:t>Customers are enthusiastic. “With the introduction of the Packwise Smart Cap Ex, the topic of automated IBC tracking reaches a new dimension. Explosion protection is mandatory for the majority of our products, and the new development from Packwise represents a crucial milestone for comprehensive implementation,” says Markus Hofmann, Head of Supply Chain Excellence &amp; Digitalization – Dispersions Europe, BASF SE.</w:t>
      </w:r>
    </w:p>
    <w:p w:rsidRPr="00BA50EB" w:rsidR="00B12F12" w:rsidP="00B12F12" w:rsidRDefault="00B12F12" w14:paraId="238774CB" w14:textId="77777777">
      <w:pPr>
        <w:pStyle w:val="Textkrper"/>
        <w:spacing w:before="107"/>
        <w:rPr>
          <w:rFonts w:ascii="Roboto" w:hAnsi="Roboto"/>
          <w:color w:val="4CC0EF"/>
          <w:lang w:val="en-US"/>
        </w:rPr>
      </w:pPr>
    </w:p>
    <w:p w:rsidRPr="00BA50EB" w:rsidR="00B12F12" w:rsidP="00B12F12" w:rsidRDefault="00B12F12" w14:paraId="1E98635E" w14:textId="77777777">
      <w:pPr>
        <w:pStyle w:val="Textkrper"/>
        <w:ind w:left="28"/>
        <w:rPr>
          <w:rFonts w:ascii="Roboto" w:hAnsi="Roboto"/>
          <w:color w:val="4CC0EF"/>
          <w:lang w:val="en-US"/>
        </w:rPr>
      </w:pPr>
      <w:r w:rsidRPr="00BA50EB">
        <w:rPr>
          <w:rFonts w:ascii="Roboto" w:hAnsi="Roboto"/>
          <w:color w:val="4CC0EF"/>
          <w:lang w:val="en-US"/>
        </w:rPr>
        <w:t>Development challenges</w:t>
      </w:r>
    </w:p>
    <w:p w:rsidRPr="00BA50EB" w:rsidR="00B12F12" w:rsidP="00B12F12" w:rsidRDefault="00B12F12" w14:paraId="5728DBE6" w14:textId="77777777">
      <w:pPr>
        <w:pStyle w:val="Textkrper"/>
        <w:spacing w:before="226" w:line="276" w:lineRule="auto"/>
        <w:ind w:left="28"/>
        <w:rPr>
          <w:rFonts w:ascii="Roboto" w:hAnsi="Roboto"/>
          <w:lang w:val="en-US"/>
        </w:rPr>
      </w:pPr>
      <w:r w:rsidRPr="00BA50EB">
        <w:rPr>
          <w:rFonts w:ascii="Roboto" w:hAnsi="Roboto"/>
          <w:lang w:val="en-US"/>
        </w:rPr>
        <w:t>The development of the PACKWISE SMART CAP Ex presented the team with several technical challenges, primarily stemming from the need to combine the requirements of battery operation, mobile communication, and a highly ambitious level of device protection. A special combination of intrinsic protection and potting enables the use of multiple radio technologies.</w:t>
      </w:r>
    </w:p>
    <w:p w:rsidRPr="00BA50EB" w:rsidR="00B12F12" w:rsidP="00B12F12" w:rsidRDefault="00B12F12" w14:paraId="5588DCB9" w14:textId="77777777">
      <w:pPr>
        <w:pStyle w:val="Textkrper"/>
        <w:spacing w:before="155"/>
        <w:ind w:left="28"/>
        <w:rPr>
          <w:rFonts w:ascii="Roboto" w:hAnsi="Roboto"/>
          <w:color w:val="4CC0EF"/>
          <w:lang w:val="en-US"/>
        </w:rPr>
      </w:pPr>
      <w:r w:rsidRPr="00BA50EB">
        <w:rPr>
          <w:rFonts w:ascii="Roboto" w:hAnsi="Roboto"/>
          <w:color w:val="4CC0EF"/>
          <w:lang w:val="en-US"/>
        </w:rPr>
        <w:t>Packwise holds all relevant certificates.</w:t>
      </w:r>
    </w:p>
    <w:p w:rsidRPr="00BA50EB" w:rsidR="00B12F12" w:rsidP="00B12F12" w:rsidRDefault="00B12F12" w14:paraId="7E887AB2" w14:textId="77777777">
      <w:pPr>
        <w:pStyle w:val="Textkrper"/>
        <w:spacing w:before="154" w:line="276" w:lineRule="auto"/>
        <w:ind w:left="28" w:right="134"/>
        <w:rPr>
          <w:rFonts w:ascii="Roboto" w:hAnsi="Roboto"/>
          <w:lang w:val="en-US"/>
        </w:rPr>
      </w:pPr>
      <w:r w:rsidRPr="00BA50EB">
        <w:rPr>
          <w:rFonts w:ascii="Roboto" w:hAnsi="Roboto"/>
          <w:lang w:val="en-US"/>
        </w:rPr>
        <w:t>Packwise is committed to the highest quality and safety standards. The company is comprehensively certified and maintains an established quality management system according to ISO 9001. Production adheres to strict international standards, making the Packwise Smart Cap suitable for use in demanding industrial environments.</w:t>
      </w:r>
    </w:p>
    <w:p w:rsidRPr="00BA50EB" w:rsidR="00B12F12" w:rsidP="00B12F12" w:rsidRDefault="00B12F12" w14:paraId="54D80888" w14:textId="77777777">
      <w:pPr>
        <w:pStyle w:val="Textkrper"/>
        <w:spacing w:before="154" w:line="276" w:lineRule="auto"/>
        <w:ind w:left="28" w:right="134"/>
        <w:rPr>
          <w:rFonts w:ascii="Roboto" w:hAnsi="Roboto"/>
          <w:lang w:val="en-US"/>
        </w:rPr>
      </w:pPr>
      <w:r w:rsidRPr="00BA50EB">
        <w:rPr>
          <w:rFonts w:ascii="Roboto" w:hAnsi="Roboto"/>
          <w:lang w:val="en-US"/>
        </w:rPr>
        <w:t>Since safety is paramount in the chemical and process industries, the solution was designed for global deployment. The Packwise Smart Cap now meets all relevant requirements for the international market – including approvals for potentially explosive atmospheres (ATEX/IECEx) and the corresponding standards for the North American market. This paves the way for the global scaling of container digitization.</w:t>
      </w:r>
    </w:p>
    <w:p w:rsidRPr="00BA50EB" w:rsidR="00B12F12" w:rsidP="00B12F12" w:rsidRDefault="00B12F12" w14:paraId="7ECC2BA2" w14:textId="77777777">
      <w:pPr>
        <w:pStyle w:val="Textkrper"/>
        <w:spacing w:before="154" w:line="276" w:lineRule="auto"/>
        <w:ind w:right="134"/>
        <w:rPr>
          <w:rFonts w:ascii="Roboto" w:hAnsi="Roboto"/>
          <w:color w:val="000000" w:themeColor="text1"/>
          <w:lang w:val="en-US"/>
        </w:rPr>
      </w:pPr>
      <w:r w:rsidRPr="00BA50EB">
        <w:rPr>
          <w:rFonts w:ascii="Roboto" w:hAnsi="Roboto"/>
          <w:color w:val="000000" w:themeColor="text1"/>
          <w:lang w:val="en-US"/>
        </w:rPr>
        <w:t xml:space="preserve">Felix Weger, Co-founder, Innovation and Business Development, Packwise GmbH: “We are thrilled to offer our customers </w:t>
      </w:r>
      <w:proofErr w:type="spellStart"/>
      <w:r w:rsidRPr="00BA50EB">
        <w:rPr>
          <w:rFonts w:ascii="Roboto" w:hAnsi="Roboto"/>
          <w:color w:val="000000" w:themeColor="text1"/>
          <w:lang w:val="en-US"/>
        </w:rPr>
        <w:t>our</w:t>
      </w:r>
      <w:r w:rsidRPr="00BA50EB">
        <w:rPr>
          <w:rFonts w:ascii="Roboto" w:hAnsi="Roboto"/>
          <w:color w:val="FF0000"/>
          <w:lang w:val="en-US"/>
        </w:rPr>
        <w:t>new</w:t>
      </w:r>
      <w:r w:rsidRPr="00BA50EB">
        <w:rPr>
          <w:rFonts w:ascii="Roboto" w:hAnsi="Roboto"/>
          <w:color w:val="000000" w:themeColor="text1"/>
          <w:lang w:val="en-US"/>
        </w:rPr>
        <w:t>The</w:t>
      </w:r>
      <w:proofErr w:type="spellEnd"/>
      <w:r w:rsidRPr="00BA50EB">
        <w:rPr>
          <w:rFonts w:ascii="Roboto" w:hAnsi="Roboto"/>
          <w:color w:val="000000" w:themeColor="text1"/>
          <w:lang w:val="en-US"/>
        </w:rPr>
        <w:t xml:space="preserve"> ATEX/IECEx solution enables customers to fully experience the added value of the Packwise solution. This added value for customers primarily involves reducing organizational and logistics costs, increasing revenue potential through new service models, and implementing sustainable transport container logistics.</w:t>
      </w:r>
    </w:p>
    <w:p w:rsidRPr="00BA50EB" w:rsidR="00B12F12" w:rsidP="00B12F12" w:rsidRDefault="00B12F12" w14:paraId="79B2EB12" w14:textId="77777777">
      <w:pPr>
        <w:pStyle w:val="Textkrper"/>
        <w:spacing w:before="126" w:line="276" w:lineRule="auto"/>
        <w:ind w:left="28"/>
        <w:rPr>
          <w:rFonts w:ascii="Roboto" w:hAnsi="Roboto"/>
          <w:lang w:val="en-US"/>
        </w:rPr>
      </w:pPr>
      <w:r w:rsidRPr="00BA50EB">
        <w:rPr>
          <w:rFonts w:ascii="Roboto" w:hAnsi="Roboto"/>
          <w:lang w:val="en-US"/>
        </w:rPr>
        <w:t>Further information about the hardware and the Packwise solution can be found on the company's official website (</w:t>
      </w:r>
      <w:hyperlink r:id="rId10">
        <w:r w:rsidRPr="00BA50EB">
          <w:rPr>
            <w:rFonts w:ascii="Roboto" w:hAnsi="Roboto"/>
            <w:lang w:val="en-US"/>
          </w:rPr>
          <w:t>www.packwise.de).</w:t>
        </w:r>
      </w:hyperlink>
    </w:p>
    <w:p w:rsidRPr="00BA50EB" w:rsidR="00B12F12" w:rsidP="00B12F12" w:rsidRDefault="00B12F12" w14:paraId="5FF1103E" w14:textId="77777777">
      <w:pPr>
        <w:pStyle w:val="Textkrper"/>
        <w:spacing w:before="126" w:line="276" w:lineRule="auto"/>
        <w:ind w:left="28"/>
        <w:rPr>
          <w:rFonts w:ascii="Roboto" w:hAnsi="Roboto"/>
          <w:lang w:val="en-US"/>
        </w:rPr>
      </w:pPr>
    </w:p>
    <w:p w:rsidRPr="00BA50EB" w:rsidR="00B12F12" w:rsidP="00B12F12" w:rsidRDefault="00B12F12" w14:paraId="3E08FA5B" w14:textId="77777777">
      <w:pPr>
        <w:pStyle w:val="berschrift1"/>
        <w:rPr>
          <w:rFonts w:ascii="Roboto" w:hAnsi="Roboto" w:eastAsia="Arial" w:cs="Arial"/>
          <w:b/>
          <w:bCs/>
          <w:color w:val="747474" w:themeColor="background2" w:themeShade="80"/>
          <w:sz w:val="20"/>
          <w:szCs w:val="20"/>
          <w:lang w:val="en-US"/>
        </w:rPr>
      </w:pPr>
      <w:r w:rsidRPr="00BA50EB">
        <w:rPr>
          <w:rFonts w:ascii="Roboto" w:hAnsi="Roboto" w:eastAsia="Arial" w:cs="Arial"/>
          <w:b/>
          <w:bCs/>
          <w:color w:val="747474" w:themeColor="background2" w:themeShade="80"/>
          <w:sz w:val="20"/>
          <w:szCs w:val="20"/>
          <w:lang w:val="en-US"/>
        </w:rPr>
        <w:t>About Packwise</w:t>
      </w:r>
    </w:p>
    <w:p w:rsidRPr="00BA50EB" w:rsidR="00B12F12" w:rsidP="00B12F12" w:rsidRDefault="00B12F12" w14:paraId="79795B1C" w14:textId="77777777">
      <w:pPr>
        <w:pStyle w:val="Textkrper"/>
        <w:spacing w:before="157" w:line="276" w:lineRule="auto"/>
        <w:rPr>
          <w:rFonts w:ascii="Roboto" w:hAnsi="Roboto"/>
          <w:color w:val="747474" w:themeColor="background2" w:themeShade="80"/>
          <w:lang w:val="en-US"/>
        </w:rPr>
      </w:pPr>
      <w:r w:rsidRPr="00BA50EB">
        <w:rPr>
          <w:rFonts w:ascii="Roboto" w:hAnsi="Roboto"/>
          <w:color w:val="747474" w:themeColor="background2" w:themeShade="80"/>
          <w:lang w:val="en-US"/>
        </w:rPr>
        <w:t>Packwise GmbH is a Dresden-based technology company specializing in Industrial IoT solutions for the chemical, pharmaceutical, and food industries. The company's mission is to transform analog industrial packaging into digital entities, thereby creating transparency across the entire supply chain. Since its founding in 2017, the team has been working to transform supply chains into intelligent, collaborative networks, setting new standards for efficiency and sustainability in global logistics.</w:t>
      </w:r>
    </w:p>
    <w:p w:rsidRPr="00BA50EB" w:rsidR="00B12F12" w:rsidP="00B12F12" w:rsidRDefault="00B12F12" w14:paraId="3FA92A26" w14:textId="77777777">
      <w:pPr>
        <w:pStyle w:val="Textkrper"/>
        <w:spacing w:before="157"/>
        <w:ind w:left="28"/>
        <w:rPr>
          <w:rFonts w:ascii="Roboto" w:hAnsi="Roboto"/>
          <w:lang w:val="en-US"/>
        </w:rPr>
      </w:pPr>
      <w:hyperlink r:id="rId11">
        <w:r w:rsidRPr="00BA50EB">
          <w:rPr>
            <w:rFonts w:ascii="Roboto" w:hAnsi="Roboto"/>
            <w:lang w:val="en-US"/>
          </w:rPr>
          <w:t>www.packwise.de</w:t>
        </w:r>
      </w:hyperlink>
    </w:p>
    <w:p w:rsidRPr="00BA50EB" w:rsidR="00EE7CBC" w:rsidP="22E47B3E" w:rsidRDefault="00B63B8B" w14:paraId="218BCD83" w14:textId="1769B44F">
      <w:pPr>
        <w:pStyle w:val="MdHeading2"/>
        <w:pBdr>
          <w:bottom w:val="single" w:color="auto" w:sz="6" w:space="1"/>
        </w:pBdr>
        <w:rPr>
          <w:rFonts w:ascii="Roboto" w:hAnsi="Roboto"/>
          <w:lang w:val="en-US"/>
        </w:rPr>
      </w:pPr>
      <w:r w:rsidRPr="22E47B3E">
        <w:rPr>
          <w:rFonts w:ascii="Roboto" w:hAnsi="Roboto"/>
          <w:lang w:val="en-US"/>
        </w:rPr>
        <w:t>1. COMPANY PROFILE &amp; POSITIONING</w:t>
      </w:r>
    </w:p>
    <w:tbl>
      <w:tblPr>
        <w:tblW w:w="5000" w:type="pct"/>
        <w:tblBorders>
          <w:top w:val="single" w:color="E1E4E8" w:sz="4" w:space="0"/>
          <w:bottom w:val="single" w:color="E1E4E8" w:sz="4" w:space="0"/>
          <w:insideH w:val="single" w:color="E1E4E8" w:sz="2" w:space="0"/>
          <w:insideV w:val="single" w:color="F6F8FA" w:sz="2" w:space="0"/>
        </w:tblBorders>
        <w:tblCellMar>
          <w:left w:w="10" w:type="dxa"/>
          <w:right w:w="10" w:type="dxa"/>
        </w:tblCellMar>
        <w:tblLook w:val="0000" w:firstRow="0" w:lastRow="0" w:firstColumn="0" w:lastColumn="0" w:noHBand="0" w:noVBand="0"/>
      </w:tblPr>
      <w:tblGrid>
        <w:gridCol w:w="1473"/>
        <w:gridCol w:w="5349"/>
        <w:gridCol w:w="2204"/>
      </w:tblGrid>
      <w:tr w:rsidRPr="00457BB2" w:rsidR="00EE7CBC" w:rsidTr="1F2CD6E5" w14:paraId="74188445" w14:textId="77777777">
        <w:trPr>
          <w:cantSplit/>
          <w:trHeight w:val="720"/>
          <w:tblHeader/>
        </w:trPr>
        <w:tc>
          <w:tcPr>
            <w:tcW w:w="0" w:type="auto"/>
            <w:tcMar>
              <w:top w:w="100" w:type="dxa"/>
              <w:left w:w="120" w:type="dxa"/>
              <w:bottom w:w="100" w:type="dxa"/>
              <w:right w:w="120" w:type="dxa"/>
            </w:tcMar>
            <w:vAlign w:val="center"/>
          </w:tcPr>
          <w:p w:rsidRPr="00457BB2" w:rsidR="00EE7CBC" w:rsidRDefault="00B63B8B" w14:paraId="0B57D1E4" w14:textId="77777777">
            <w:pPr>
              <w:pStyle w:val="MdTableHeader"/>
              <w:rPr>
                <w:rFonts w:ascii="Roboto" w:hAnsi="Roboto"/>
              </w:rPr>
            </w:pPr>
            <w:proofErr w:type="spellStart"/>
            <w:r w:rsidRPr="00457BB2">
              <w:rPr>
                <w:rFonts w:ascii="Roboto" w:hAnsi="Roboto"/>
              </w:rPr>
              <w:t>category</w:t>
            </w:r>
            <w:proofErr w:type="spellEnd"/>
          </w:p>
        </w:tc>
        <w:tc>
          <w:tcPr>
            <w:tcW w:w="0" w:type="auto"/>
            <w:tcMar>
              <w:top w:w="100" w:type="dxa"/>
              <w:left w:w="120" w:type="dxa"/>
              <w:bottom w:w="100" w:type="dxa"/>
              <w:right w:w="120" w:type="dxa"/>
            </w:tcMar>
            <w:vAlign w:val="center"/>
          </w:tcPr>
          <w:p w:rsidRPr="00457BB2" w:rsidR="00EE7CBC" w:rsidRDefault="00B63B8B" w14:paraId="431BCD41" w14:textId="77777777">
            <w:pPr>
              <w:pStyle w:val="MdTableHeader"/>
              <w:rPr>
                <w:rFonts w:ascii="Roboto" w:hAnsi="Roboto"/>
              </w:rPr>
            </w:pPr>
            <w:r w:rsidRPr="00457BB2">
              <w:rPr>
                <w:rFonts w:ascii="Roboto" w:hAnsi="Roboto"/>
              </w:rPr>
              <w:t>Contents</w:t>
            </w:r>
          </w:p>
        </w:tc>
        <w:tc>
          <w:tcPr>
            <w:tcW w:w="0" w:type="auto"/>
            <w:tcMar>
              <w:top w:w="100" w:type="dxa"/>
              <w:left w:w="120" w:type="dxa"/>
              <w:bottom w:w="100" w:type="dxa"/>
              <w:right w:w="120" w:type="dxa"/>
            </w:tcMar>
            <w:vAlign w:val="center"/>
          </w:tcPr>
          <w:p w:rsidRPr="00457BB2" w:rsidR="00EE7CBC" w:rsidRDefault="00B63B8B" w14:paraId="1C9DFDA6" w14:textId="77777777">
            <w:pPr>
              <w:pStyle w:val="MdTableHeader"/>
              <w:rPr>
                <w:rFonts w:ascii="Roboto" w:hAnsi="Roboto"/>
              </w:rPr>
            </w:pPr>
            <w:r w:rsidRPr="00457BB2">
              <w:rPr>
                <w:rFonts w:ascii="Roboto" w:hAnsi="Roboto"/>
              </w:rPr>
              <w:t xml:space="preserve">Media </w:t>
            </w:r>
            <w:proofErr w:type="spellStart"/>
            <w:r w:rsidRPr="00457BB2">
              <w:rPr>
                <w:rFonts w:ascii="Roboto" w:hAnsi="Roboto"/>
              </w:rPr>
              <w:t>suitability</w:t>
            </w:r>
            <w:proofErr w:type="spellEnd"/>
          </w:p>
        </w:tc>
      </w:tr>
      <w:tr w:rsidRPr="00BA50EB" w:rsidR="00EE7CBC" w:rsidTr="1F2CD6E5" w14:paraId="72EA7A87" w14:textId="77777777">
        <w:trPr>
          <w:cantSplit/>
          <w:trHeight w:val="576"/>
        </w:trPr>
        <w:tc>
          <w:tcPr>
            <w:tcW w:w="0" w:type="auto"/>
            <w:tcMar>
              <w:top w:w="80" w:type="dxa"/>
              <w:left w:w="120" w:type="dxa"/>
              <w:bottom w:w="80" w:type="dxa"/>
              <w:right w:w="120" w:type="dxa"/>
            </w:tcMar>
            <w:vAlign w:val="center"/>
          </w:tcPr>
          <w:p w:rsidRPr="00457BB2" w:rsidR="00EE7CBC" w:rsidRDefault="00B63B8B" w14:paraId="6B974965" w14:textId="77777777">
            <w:pPr>
              <w:pStyle w:val="MdTableCell"/>
              <w:rPr>
                <w:rFonts w:ascii="Roboto" w:hAnsi="Roboto"/>
              </w:rPr>
            </w:pPr>
            <w:r w:rsidRPr="00457BB2">
              <w:rPr>
                <w:rStyle w:val="MdStrong"/>
                <w:rFonts w:ascii="Roboto" w:hAnsi="Roboto"/>
              </w:rPr>
              <w:t>Elevator Pitch</w:t>
            </w:r>
          </w:p>
        </w:tc>
        <w:tc>
          <w:tcPr>
            <w:tcW w:w="0" w:type="auto"/>
            <w:tcMar>
              <w:top w:w="80" w:type="dxa"/>
              <w:left w:w="120" w:type="dxa"/>
              <w:bottom w:w="80" w:type="dxa"/>
              <w:right w:w="120" w:type="dxa"/>
            </w:tcMar>
            <w:vAlign w:val="center"/>
          </w:tcPr>
          <w:p w:rsidRPr="00BA50EB" w:rsidR="00EE7CBC" w:rsidRDefault="00B63B8B" w14:paraId="25E78B20" w14:textId="5F093A47">
            <w:pPr>
              <w:pStyle w:val="MdTableCell"/>
              <w:rPr>
                <w:rFonts w:ascii="Roboto" w:hAnsi="Roboto"/>
                <w:lang w:val="en-US"/>
              </w:rPr>
            </w:pPr>
            <w:r w:rsidRPr="1F2CD6E5">
              <w:rPr>
                <w:rStyle w:val="MdStrong"/>
                <w:rFonts w:ascii="Roboto" w:hAnsi="Roboto"/>
                <w:lang w:val="en-US"/>
              </w:rPr>
              <w:t>Packwise – Smart Tanks. Smarter logistics.</w:t>
            </w:r>
            <w:r w:rsidRPr="1F2CD6E5" w:rsidR="48FDA1EB">
              <w:rPr>
                <w:rStyle w:val="MdStrong"/>
                <w:rFonts w:ascii="Roboto" w:hAnsi="Roboto"/>
                <w:lang w:val="en-US"/>
              </w:rPr>
              <w:t xml:space="preserve"> </w:t>
            </w:r>
            <w:r>
              <w:br/>
            </w:r>
            <w:r w:rsidRPr="1F2CD6E5">
              <w:rPr>
                <w:rFonts w:ascii="Roboto" w:hAnsi="Roboto"/>
                <w:lang w:val="en-US"/>
              </w:rPr>
              <w:t>We</w:t>
            </w:r>
            <w:r w:rsidRPr="1F2CD6E5">
              <w:rPr>
                <w:rFonts w:ascii="Roboto" w:hAnsi="Roboto"/>
                <w:lang w:val="en-US"/>
              </w:rPr>
              <w:t xml:space="preserve"> are revolutionizing industrial logistics by transforming ordinary tanks and IBCs into smart, trackable assets. Our IIoT solution enables real-time visibility, seamless supply chain automation, and more sustainable processes.</w:t>
            </w:r>
          </w:p>
        </w:tc>
        <w:tc>
          <w:tcPr>
            <w:tcW w:w="0" w:type="auto"/>
            <w:tcMar>
              <w:top w:w="80" w:type="dxa"/>
              <w:left w:w="120" w:type="dxa"/>
              <w:bottom w:w="80" w:type="dxa"/>
              <w:right w:w="120" w:type="dxa"/>
            </w:tcMar>
            <w:vAlign w:val="center"/>
          </w:tcPr>
          <w:p w:rsidRPr="00BA50EB" w:rsidR="00EE7CBC" w:rsidRDefault="00B63B8B" w14:paraId="3ED0FF9A" w14:textId="16E444EE">
            <w:pPr>
              <w:pStyle w:val="MdTableCell"/>
              <w:rPr>
                <w:rFonts w:ascii="Roboto" w:hAnsi="Roboto"/>
                <w:lang w:val="en-US"/>
              </w:rPr>
            </w:pPr>
            <w:r w:rsidRPr="1F2CD6E5">
              <w:rPr>
                <w:rStyle w:val="MdStrong"/>
                <w:rFonts w:ascii="Roboto" w:hAnsi="Roboto"/>
                <w:lang w:val="en-US"/>
              </w:rPr>
              <w:t>High:</w:t>
            </w:r>
            <w:r w:rsidRPr="1F2CD6E5" w:rsidR="106F9EEC">
              <w:rPr>
                <w:rStyle w:val="MdStrong"/>
                <w:rFonts w:ascii="Roboto" w:hAnsi="Roboto"/>
                <w:lang w:val="en-US"/>
              </w:rPr>
              <w:t xml:space="preserve"> </w:t>
            </w:r>
            <w:r w:rsidRPr="1F2CD6E5">
              <w:rPr>
                <w:rFonts w:ascii="Roboto" w:hAnsi="Roboto"/>
                <w:lang w:val="en-US"/>
              </w:rPr>
              <w:t>Short, concise, solution-oriented.</w:t>
            </w:r>
          </w:p>
        </w:tc>
      </w:tr>
      <w:tr w:rsidRPr="00BA50EB" w:rsidR="00EE7CBC" w:rsidTr="1F2CD6E5" w14:paraId="6561EF18" w14:textId="77777777">
        <w:trPr>
          <w:cantSplit/>
          <w:trHeight w:val="576"/>
        </w:trPr>
        <w:tc>
          <w:tcPr>
            <w:tcW w:w="0" w:type="auto"/>
            <w:tcMar>
              <w:top w:w="80" w:type="dxa"/>
              <w:left w:w="120" w:type="dxa"/>
              <w:bottom w:w="80" w:type="dxa"/>
              <w:right w:w="120" w:type="dxa"/>
            </w:tcMar>
            <w:vAlign w:val="center"/>
          </w:tcPr>
          <w:p w:rsidRPr="00457BB2" w:rsidR="00EE7CBC" w:rsidRDefault="00B63B8B" w14:paraId="286B871A" w14:textId="77777777">
            <w:pPr>
              <w:pStyle w:val="MdTableCell"/>
              <w:rPr>
                <w:rFonts w:ascii="Roboto" w:hAnsi="Roboto"/>
              </w:rPr>
            </w:pPr>
            <w:r w:rsidRPr="00457BB2">
              <w:rPr>
                <w:rStyle w:val="MdStrong"/>
                <w:rFonts w:ascii="Roboto" w:hAnsi="Roboto"/>
              </w:rPr>
              <w:t>Mission &amp; Vision</w:t>
            </w:r>
          </w:p>
        </w:tc>
        <w:tc>
          <w:tcPr>
            <w:tcW w:w="0" w:type="auto"/>
            <w:tcMar>
              <w:top w:w="80" w:type="dxa"/>
              <w:left w:w="120" w:type="dxa"/>
              <w:bottom w:w="80" w:type="dxa"/>
              <w:right w:w="120" w:type="dxa"/>
            </w:tcMar>
            <w:vAlign w:val="center"/>
          </w:tcPr>
          <w:p w:rsidRPr="00BA50EB" w:rsidR="00EE7CBC" w:rsidRDefault="00B63B8B" w14:paraId="402AC63D" w14:textId="57BE80C6">
            <w:pPr>
              <w:pStyle w:val="MdTableCell"/>
              <w:rPr>
                <w:rFonts w:ascii="Roboto" w:hAnsi="Roboto"/>
                <w:lang w:val="en-US"/>
              </w:rPr>
            </w:pPr>
            <w:r w:rsidRPr="1F2CD6E5">
              <w:rPr>
                <w:rStyle w:val="MdStrong"/>
                <w:rFonts w:ascii="Roboto" w:hAnsi="Roboto"/>
                <w:lang w:val="en-US"/>
              </w:rPr>
              <w:t>Mission:</w:t>
            </w:r>
            <w:r w:rsidRPr="1F2CD6E5" w:rsidR="3C418BE5">
              <w:rPr>
                <w:rStyle w:val="MdStrong"/>
                <w:rFonts w:ascii="Roboto" w:hAnsi="Roboto"/>
                <w:lang w:val="en-US"/>
              </w:rPr>
              <w:t xml:space="preserve"> </w:t>
            </w:r>
            <w:r w:rsidRPr="1F2CD6E5">
              <w:rPr>
                <w:rFonts w:ascii="Roboto" w:hAnsi="Roboto"/>
                <w:lang w:val="en-US"/>
              </w:rPr>
              <w:t>To revolutionize industrial logistics and bridge the gap between the analog</w:t>
            </w:r>
            <w:r w:rsidRPr="1F2CD6E5">
              <w:rPr>
                <w:rFonts w:ascii="Roboto" w:hAnsi="Roboto"/>
                <w:lang w:val="en-US"/>
              </w:rPr>
              <w:t xml:space="preserve"> and digital worlds. Vision: To build transparent, digital supply chains that enable companies in the process industry to use resources more efficiently and strengthen the circular economy.</w:t>
            </w:r>
          </w:p>
        </w:tc>
        <w:tc>
          <w:tcPr>
            <w:tcW w:w="0" w:type="auto"/>
            <w:tcMar>
              <w:top w:w="80" w:type="dxa"/>
              <w:left w:w="120" w:type="dxa"/>
              <w:bottom w:w="80" w:type="dxa"/>
              <w:right w:w="120" w:type="dxa"/>
            </w:tcMar>
            <w:vAlign w:val="center"/>
          </w:tcPr>
          <w:p w:rsidRPr="00BA50EB" w:rsidR="00EE7CBC" w:rsidRDefault="00B63B8B" w14:paraId="4403EB2D" w14:textId="5814D80B">
            <w:pPr>
              <w:pStyle w:val="MdTableCell"/>
              <w:rPr>
                <w:rFonts w:ascii="Roboto" w:hAnsi="Roboto"/>
                <w:lang w:val="en-US"/>
              </w:rPr>
            </w:pPr>
            <w:r w:rsidRPr="1F2CD6E5">
              <w:rPr>
                <w:rStyle w:val="MdStrong"/>
                <w:rFonts w:ascii="Roboto" w:hAnsi="Roboto"/>
                <w:lang w:val="en-US"/>
              </w:rPr>
              <w:t>Medium:</w:t>
            </w:r>
            <w:r w:rsidRPr="1F2CD6E5" w:rsidR="1B003AB2">
              <w:rPr>
                <w:rStyle w:val="MdStrong"/>
                <w:rFonts w:ascii="Roboto" w:hAnsi="Roboto"/>
                <w:lang w:val="en-US"/>
              </w:rPr>
              <w:t xml:space="preserve"> </w:t>
            </w:r>
            <w:r w:rsidRPr="1F2CD6E5">
              <w:rPr>
                <w:rFonts w:ascii="Roboto" w:hAnsi="Roboto"/>
                <w:lang w:val="en-US"/>
              </w:rPr>
              <w:t>Focus on "revolution" and "digitalization".</w:t>
            </w:r>
          </w:p>
        </w:tc>
      </w:tr>
      <w:tr w:rsidRPr="00BA50EB" w:rsidR="00EE7CBC" w:rsidTr="1F2CD6E5" w14:paraId="01EB70E9" w14:textId="77777777">
        <w:trPr>
          <w:cantSplit/>
          <w:trHeight w:val="576"/>
        </w:trPr>
        <w:tc>
          <w:tcPr>
            <w:tcW w:w="0" w:type="auto"/>
            <w:tcMar>
              <w:top w:w="80" w:type="dxa"/>
              <w:left w:w="120" w:type="dxa"/>
              <w:bottom w:w="80" w:type="dxa"/>
              <w:right w:w="120" w:type="dxa"/>
            </w:tcMar>
            <w:vAlign w:val="center"/>
          </w:tcPr>
          <w:p w:rsidRPr="00457BB2" w:rsidR="00EE7CBC" w:rsidRDefault="00B63B8B" w14:paraId="791E4C13" w14:textId="77777777">
            <w:pPr>
              <w:pStyle w:val="MdTableCell"/>
              <w:rPr>
                <w:rFonts w:ascii="Roboto" w:hAnsi="Roboto"/>
              </w:rPr>
            </w:pPr>
            <w:r w:rsidRPr="00457BB2">
              <w:rPr>
                <w:rStyle w:val="MdStrong"/>
                <w:rFonts w:ascii="Roboto" w:hAnsi="Roboto"/>
              </w:rPr>
              <w:t xml:space="preserve">Core </w:t>
            </w:r>
            <w:proofErr w:type="spellStart"/>
            <w:r w:rsidRPr="00457BB2">
              <w:rPr>
                <w:rStyle w:val="MdStrong"/>
                <w:rFonts w:ascii="Roboto" w:hAnsi="Roboto"/>
              </w:rPr>
              <w:t>values</w:t>
            </w:r>
            <w:proofErr w:type="spellEnd"/>
          </w:p>
        </w:tc>
        <w:tc>
          <w:tcPr>
            <w:tcW w:w="0" w:type="auto"/>
            <w:tcMar>
              <w:top w:w="80" w:type="dxa"/>
              <w:left w:w="120" w:type="dxa"/>
              <w:bottom w:w="80" w:type="dxa"/>
              <w:right w:w="120" w:type="dxa"/>
            </w:tcMar>
            <w:vAlign w:val="center"/>
          </w:tcPr>
          <w:p w:rsidRPr="00BA50EB" w:rsidR="00EE7CBC" w:rsidRDefault="00B63B8B" w14:paraId="1A59655F" w14:textId="1B134FE0">
            <w:pPr>
              <w:pStyle w:val="MdTableCell"/>
              <w:rPr>
                <w:rFonts w:ascii="Roboto" w:hAnsi="Roboto"/>
                <w:lang w:val="en-US"/>
              </w:rPr>
            </w:pPr>
            <w:r w:rsidRPr="1F2CD6E5">
              <w:rPr>
                <w:rStyle w:val="MdStrong"/>
                <w:rFonts w:ascii="Roboto" w:hAnsi="Roboto"/>
                <w:lang w:val="en-US"/>
              </w:rPr>
              <w:t>"Made in Germany, built for the world.</w:t>
            </w:r>
            <w:r w:rsidRPr="1F2CD6E5" w:rsidR="41F166F1">
              <w:rPr>
                <w:rStyle w:val="MdStrong"/>
                <w:rFonts w:ascii="Roboto" w:hAnsi="Roboto"/>
                <w:lang w:val="en-US"/>
              </w:rPr>
              <w:t xml:space="preserve"> </w:t>
            </w:r>
            <w:r w:rsidRPr="1F2CD6E5">
              <w:rPr>
                <w:rStyle w:val="MdStrong"/>
                <w:rFonts w:ascii="Roboto" w:hAnsi="Roboto"/>
                <w:lang w:val="en-US"/>
              </w:rPr>
              <w:t>"</w:t>
            </w:r>
            <w:r w:rsidRPr="1F2CD6E5">
              <w:rPr>
                <w:rFonts w:ascii="Roboto" w:hAnsi="Roboto"/>
                <w:lang w:val="en-US"/>
              </w:rPr>
              <w:t>German engineering meets digital innovation. Focus on customer orientation, agile implementation and state-of-the-art IIoT technology.</w:t>
            </w:r>
          </w:p>
        </w:tc>
        <w:tc>
          <w:tcPr>
            <w:tcW w:w="0" w:type="auto"/>
            <w:tcMar>
              <w:top w:w="80" w:type="dxa"/>
              <w:left w:w="120" w:type="dxa"/>
              <w:bottom w:w="80" w:type="dxa"/>
              <w:right w:w="120" w:type="dxa"/>
            </w:tcMar>
            <w:vAlign w:val="center"/>
          </w:tcPr>
          <w:p w:rsidRPr="00BA50EB" w:rsidR="00EE7CBC" w:rsidRDefault="00B63B8B" w14:paraId="7292B9B6" w14:textId="7B6B70E7">
            <w:pPr>
              <w:pStyle w:val="MdTableCell"/>
              <w:rPr>
                <w:rFonts w:ascii="Roboto" w:hAnsi="Roboto"/>
                <w:lang w:val="en-US"/>
              </w:rPr>
            </w:pPr>
            <w:r w:rsidRPr="1F2CD6E5">
              <w:rPr>
                <w:rStyle w:val="MdStrong"/>
                <w:rFonts w:ascii="Roboto" w:hAnsi="Roboto"/>
                <w:lang w:val="en-US"/>
              </w:rPr>
              <w:t>Medium:</w:t>
            </w:r>
            <w:r w:rsidRPr="1F2CD6E5" w:rsidR="40DB9B7C">
              <w:rPr>
                <w:rStyle w:val="MdStrong"/>
                <w:rFonts w:ascii="Roboto" w:hAnsi="Roboto"/>
                <w:lang w:val="en-US"/>
              </w:rPr>
              <w:t xml:space="preserve"> </w:t>
            </w:r>
            <w:r w:rsidRPr="1F2CD6E5">
              <w:rPr>
                <w:rFonts w:ascii="Roboto" w:hAnsi="Roboto"/>
                <w:lang w:val="en-US"/>
              </w:rPr>
              <w:t>Emphasis</w:t>
            </w:r>
            <w:r w:rsidRPr="1F2CD6E5">
              <w:rPr>
                <w:rFonts w:ascii="Roboto" w:hAnsi="Roboto"/>
                <w:lang w:val="en-US"/>
              </w:rPr>
              <w:t xml:space="preserve"> on quality and global orientation.</w:t>
            </w:r>
          </w:p>
        </w:tc>
      </w:tr>
      <w:tr w:rsidRPr="00BA50EB" w:rsidR="00EE7CBC" w:rsidTr="1F2CD6E5" w14:paraId="1D8F82A7" w14:textId="77777777">
        <w:trPr>
          <w:cantSplit/>
          <w:trHeight w:val="576"/>
        </w:trPr>
        <w:tc>
          <w:tcPr>
            <w:tcW w:w="0" w:type="auto"/>
            <w:tcMar>
              <w:top w:w="80" w:type="dxa"/>
              <w:left w:w="120" w:type="dxa"/>
              <w:bottom w:w="80" w:type="dxa"/>
              <w:right w:w="120" w:type="dxa"/>
            </w:tcMar>
            <w:vAlign w:val="center"/>
          </w:tcPr>
          <w:p w:rsidRPr="00457BB2" w:rsidR="00EE7CBC" w:rsidRDefault="00B63B8B" w14:paraId="40573C70" w14:textId="77777777">
            <w:pPr>
              <w:pStyle w:val="MdTableCell"/>
              <w:rPr>
                <w:rFonts w:ascii="Roboto" w:hAnsi="Roboto"/>
              </w:rPr>
            </w:pPr>
            <w:proofErr w:type="spellStart"/>
            <w:r w:rsidRPr="00457BB2">
              <w:rPr>
                <w:rStyle w:val="MdStrong"/>
                <w:rFonts w:ascii="Roboto" w:hAnsi="Roboto"/>
              </w:rPr>
              <w:t>Founding</w:t>
            </w:r>
            <w:proofErr w:type="spellEnd"/>
            <w:r w:rsidRPr="00457BB2">
              <w:rPr>
                <w:rStyle w:val="MdStrong"/>
                <w:rFonts w:ascii="Roboto" w:hAnsi="Roboto"/>
              </w:rPr>
              <w:t xml:space="preserve"> </w:t>
            </w:r>
            <w:proofErr w:type="spellStart"/>
            <w:r w:rsidRPr="00457BB2">
              <w:rPr>
                <w:rStyle w:val="MdStrong"/>
                <w:rFonts w:ascii="Roboto" w:hAnsi="Roboto"/>
              </w:rPr>
              <w:t>story</w:t>
            </w:r>
            <w:proofErr w:type="spellEnd"/>
            <w:r w:rsidRPr="00457BB2">
              <w:rPr>
                <w:rStyle w:val="MdStrong"/>
                <w:rFonts w:ascii="Roboto" w:hAnsi="Roboto"/>
              </w:rPr>
              <w:t xml:space="preserve"> &amp; </w:t>
            </w:r>
            <w:proofErr w:type="spellStart"/>
            <w:r w:rsidRPr="00457BB2">
              <w:rPr>
                <w:rStyle w:val="MdStrong"/>
                <w:rFonts w:ascii="Roboto" w:hAnsi="Roboto"/>
              </w:rPr>
              <w:t>milestones</w:t>
            </w:r>
            <w:proofErr w:type="spellEnd"/>
          </w:p>
        </w:tc>
        <w:tc>
          <w:tcPr>
            <w:tcW w:w="0" w:type="auto"/>
            <w:tcMar>
              <w:top w:w="80" w:type="dxa"/>
              <w:left w:w="120" w:type="dxa"/>
              <w:bottom w:w="80" w:type="dxa"/>
              <w:right w:w="120" w:type="dxa"/>
            </w:tcMar>
            <w:vAlign w:val="center"/>
          </w:tcPr>
          <w:p w:rsidRPr="00BA50EB" w:rsidR="00EE7CBC" w:rsidRDefault="00B63B8B" w14:paraId="6DB66B74" w14:textId="77777777">
            <w:pPr>
              <w:pStyle w:val="MdTableCell"/>
              <w:rPr>
                <w:rFonts w:ascii="Roboto" w:hAnsi="Roboto"/>
                <w:lang w:val="en-US"/>
              </w:rPr>
            </w:pPr>
            <w:r w:rsidRPr="00BA50EB">
              <w:rPr>
                <w:rFonts w:ascii="Roboto" w:hAnsi="Roboto"/>
                <w:lang w:val="en-US"/>
              </w:rPr>
              <w:t>Founded in Dresden in 2017 by Gesche Weger (CEO), Felix Weger (Co-Founder), and René Bernhardt (Co-founder &amp; CTO), the company's goal from the outset was the digitalization of IBC logistics. A key milestone: international expansion to North America (Houston, Texas) starting in 2024.</w:t>
            </w:r>
          </w:p>
        </w:tc>
        <w:tc>
          <w:tcPr>
            <w:tcW w:w="0" w:type="auto"/>
            <w:tcMar>
              <w:top w:w="80" w:type="dxa"/>
              <w:left w:w="120" w:type="dxa"/>
              <w:bottom w:w="80" w:type="dxa"/>
              <w:right w:w="120" w:type="dxa"/>
            </w:tcMar>
            <w:vAlign w:val="center"/>
          </w:tcPr>
          <w:p w:rsidRPr="00BA50EB" w:rsidR="00EE7CBC" w:rsidRDefault="00B63B8B" w14:paraId="0A453F06" w14:textId="030CF78B">
            <w:pPr>
              <w:pStyle w:val="MdTableCell"/>
              <w:rPr>
                <w:rFonts w:ascii="Roboto" w:hAnsi="Roboto"/>
                <w:lang w:val="en-US"/>
              </w:rPr>
            </w:pPr>
            <w:r w:rsidRPr="1F2CD6E5">
              <w:rPr>
                <w:rStyle w:val="MdStrong"/>
                <w:rFonts w:ascii="Roboto" w:hAnsi="Roboto"/>
                <w:lang w:val="en-US"/>
              </w:rPr>
              <w:t>High:</w:t>
            </w:r>
            <w:r w:rsidRPr="1F2CD6E5" w:rsidR="5C547E41">
              <w:rPr>
                <w:rStyle w:val="MdStrong"/>
                <w:rFonts w:ascii="Roboto" w:hAnsi="Roboto"/>
                <w:lang w:val="en-US"/>
              </w:rPr>
              <w:t xml:space="preserve"> </w:t>
            </w:r>
            <w:r w:rsidRPr="1F2CD6E5">
              <w:rPr>
                <w:rFonts w:ascii="Roboto" w:hAnsi="Roboto"/>
                <w:lang w:val="en-US"/>
              </w:rPr>
              <w:t>Founder's story, location Dresden, international expansion.</w:t>
            </w:r>
          </w:p>
        </w:tc>
      </w:tr>
      <w:tr w:rsidRPr="00BA50EB" w:rsidR="00EE7CBC" w:rsidTr="1F2CD6E5" w14:paraId="38E3F960" w14:textId="77777777">
        <w:trPr>
          <w:cantSplit/>
          <w:trHeight w:val="576"/>
        </w:trPr>
        <w:tc>
          <w:tcPr>
            <w:tcW w:w="0" w:type="auto"/>
            <w:tcBorders>
              <w:bottom w:val="single" w:color="E1E4E8" w:sz="4" w:space="0"/>
            </w:tcBorders>
            <w:tcMar>
              <w:top w:w="80" w:type="dxa"/>
              <w:left w:w="120" w:type="dxa"/>
              <w:bottom w:w="80" w:type="dxa"/>
              <w:right w:w="120" w:type="dxa"/>
            </w:tcMar>
            <w:vAlign w:val="center"/>
          </w:tcPr>
          <w:p w:rsidRPr="00457BB2" w:rsidR="00EE7CBC" w:rsidRDefault="00B63B8B" w14:paraId="2594005C" w14:textId="77777777">
            <w:pPr>
              <w:pStyle w:val="MdTableCell"/>
              <w:rPr>
                <w:rFonts w:ascii="Roboto" w:hAnsi="Roboto"/>
              </w:rPr>
            </w:pPr>
            <w:r w:rsidRPr="00457BB2">
              <w:rPr>
                <w:rStyle w:val="MdStrong"/>
                <w:rFonts w:ascii="Roboto" w:hAnsi="Roboto"/>
              </w:rPr>
              <w:t xml:space="preserve">Unique </w:t>
            </w:r>
            <w:proofErr w:type="spellStart"/>
            <w:r w:rsidRPr="00457BB2">
              <w:rPr>
                <w:rStyle w:val="MdStrong"/>
                <w:rFonts w:ascii="Roboto" w:hAnsi="Roboto"/>
              </w:rPr>
              <w:t>positioning</w:t>
            </w:r>
            <w:proofErr w:type="spellEnd"/>
          </w:p>
        </w:tc>
        <w:tc>
          <w:tcPr>
            <w:tcW w:w="0" w:type="auto"/>
            <w:tcBorders>
              <w:bottom w:val="single" w:color="E1E4E8" w:sz="4" w:space="0"/>
            </w:tcBorders>
            <w:tcMar>
              <w:top w:w="80" w:type="dxa"/>
              <w:left w:w="120" w:type="dxa"/>
              <w:bottom w:w="80" w:type="dxa"/>
              <w:right w:w="120" w:type="dxa"/>
            </w:tcMar>
            <w:vAlign w:val="center"/>
          </w:tcPr>
          <w:p w:rsidRPr="00BA50EB" w:rsidR="00EE7CBC" w:rsidRDefault="00B63B8B" w14:paraId="39DE8C09" w14:textId="45783DDE">
            <w:pPr>
              <w:pStyle w:val="MdTableCell"/>
              <w:rPr>
                <w:rFonts w:ascii="Roboto" w:hAnsi="Roboto"/>
                <w:lang w:val="en-US"/>
              </w:rPr>
            </w:pPr>
            <w:r w:rsidRPr="1F2CD6E5">
              <w:rPr>
                <w:rStyle w:val="MdStrong"/>
                <w:rFonts w:ascii="Roboto" w:hAnsi="Roboto"/>
                <w:lang w:val="en-US"/>
              </w:rPr>
              <w:t>European market leader</w:t>
            </w:r>
            <w:r w:rsidRPr="1F2CD6E5" w:rsidR="4A2E1932">
              <w:rPr>
                <w:rStyle w:val="MdStrong"/>
                <w:rFonts w:ascii="Roboto" w:hAnsi="Roboto"/>
                <w:lang w:val="en-US"/>
              </w:rPr>
              <w:t xml:space="preserve"> </w:t>
            </w:r>
            <w:r w:rsidRPr="1F2CD6E5">
              <w:rPr>
                <w:rFonts w:ascii="Roboto" w:hAnsi="Roboto"/>
                <w:lang w:val="en-US"/>
              </w:rPr>
              <w:t>Smart monitoring solutions for industrial bulk containers (IBCs/tanks). Specializing in the process industry (chemicals, pharmaceuticals, food). The solution is a sensor-based SaaS solution that integrates physical assets into a networked, cross-company logistics network.</w:t>
            </w:r>
          </w:p>
        </w:tc>
        <w:tc>
          <w:tcPr>
            <w:tcW w:w="0" w:type="auto"/>
            <w:tcBorders>
              <w:bottom w:val="single" w:color="E1E4E8" w:sz="4" w:space="0"/>
            </w:tcBorders>
            <w:tcMar>
              <w:top w:w="80" w:type="dxa"/>
              <w:left w:w="120" w:type="dxa"/>
              <w:bottom w:w="80" w:type="dxa"/>
              <w:right w:w="120" w:type="dxa"/>
            </w:tcMar>
            <w:vAlign w:val="center"/>
          </w:tcPr>
          <w:p w:rsidRPr="00BA50EB" w:rsidR="00EE7CBC" w:rsidRDefault="00B63B8B" w14:paraId="29AEFB1B" w14:textId="7665DB3B">
            <w:pPr>
              <w:pStyle w:val="MdTableCell"/>
              <w:rPr>
                <w:rFonts w:ascii="Roboto" w:hAnsi="Roboto"/>
                <w:lang w:val="en-US"/>
              </w:rPr>
            </w:pPr>
            <w:r w:rsidRPr="1F2CD6E5">
              <w:rPr>
                <w:rStyle w:val="MdStrong"/>
                <w:rFonts w:ascii="Roboto" w:hAnsi="Roboto"/>
                <w:lang w:val="en-US"/>
              </w:rPr>
              <w:t>High:</w:t>
            </w:r>
            <w:r w:rsidRPr="1F2CD6E5" w:rsidR="4F388862">
              <w:rPr>
                <w:rStyle w:val="MdStrong"/>
                <w:rFonts w:ascii="Roboto" w:hAnsi="Roboto"/>
                <w:lang w:val="en-US"/>
              </w:rPr>
              <w:t xml:space="preserve"> </w:t>
            </w:r>
            <w:r w:rsidRPr="1F2CD6E5">
              <w:rPr>
                <w:rFonts w:ascii="Roboto" w:hAnsi="Roboto"/>
                <w:lang w:val="en-US"/>
              </w:rPr>
              <w:t>Market leadership, niche focus (IIoT for IBCs), SaaS model.</w:t>
            </w:r>
          </w:p>
        </w:tc>
      </w:tr>
    </w:tbl>
    <w:p w:rsidRPr="00BA50EB" w:rsidR="00EE7CBC" w:rsidRDefault="00EE7CBC" w14:paraId="1CE2A50E" w14:textId="77777777">
      <w:pPr>
        <w:pStyle w:val="MdHr"/>
        <w:pBdr>
          <w:bottom w:val="single" w:color="auto" w:sz="6" w:space="1"/>
        </w:pBdr>
        <w:rPr>
          <w:rFonts w:ascii="Roboto" w:hAnsi="Roboto"/>
          <w:lang w:val="en-US"/>
        </w:rPr>
      </w:pPr>
    </w:p>
    <w:p w:rsidRPr="00BA50EB" w:rsidR="00EE7CBC" w:rsidRDefault="00EE7CBC" w14:paraId="3DE2C102" w14:textId="43053A14">
      <w:pPr>
        <w:pStyle w:val="MdSpace"/>
        <w:spacing w:after="60"/>
        <w:rPr>
          <w:rFonts w:ascii="Roboto" w:hAnsi="Roboto"/>
          <w:lang w:val="en-US"/>
        </w:rPr>
      </w:pPr>
    </w:p>
    <w:p w:rsidR="22E47B3E" w:rsidP="22E47B3E" w:rsidRDefault="22E47B3E" w14:paraId="26680ABB" w14:textId="36245534">
      <w:pPr>
        <w:pStyle w:val="MdHeading2"/>
        <w:rPr>
          <w:rFonts w:ascii="Roboto" w:hAnsi="Roboto"/>
        </w:rPr>
      </w:pPr>
    </w:p>
    <w:p w:rsidRPr="00457BB2" w:rsidR="00EE7CBC" w:rsidRDefault="00B63B8B" w14:paraId="3F134909" w14:textId="77777777">
      <w:pPr>
        <w:pStyle w:val="MdHeading2"/>
        <w:rPr>
          <w:rFonts w:ascii="Roboto" w:hAnsi="Roboto"/>
        </w:rPr>
      </w:pPr>
      <w:r w:rsidRPr="00457BB2">
        <w:rPr>
          <w:rFonts w:ascii="Roboto" w:hAnsi="Roboto"/>
        </w:rPr>
        <w:t>2. HARD FACTS &amp; FIGURES</w:t>
      </w:r>
    </w:p>
    <w:tbl>
      <w:tblPr>
        <w:tblW w:w="5000" w:type="pct"/>
        <w:tblBorders>
          <w:top w:val="single" w:color="E1E4E8" w:sz="4" w:space="0"/>
          <w:bottom w:val="single" w:color="E1E4E8" w:sz="4" w:space="0"/>
          <w:insideH w:val="single" w:color="E1E4E8" w:sz="2" w:space="0"/>
          <w:insideV w:val="single" w:color="F6F8FA" w:sz="2" w:space="0"/>
        </w:tblBorders>
        <w:tblCellMar>
          <w:left w:w="10" w:type="dxa"/>
          <w:right w:w="10" w:type="dxa"/>
        </w:tblCellMar>
        <w:tblLook w:val="0000" w:firstRow="0" w:lastRow="0" w:firstColumn="0" w:lastColumn="0" w:noHBand="0" w:noVBand="0"/>
      </w:tblPr>
      <w:tblGrid>
        <w:gridCol w:w="2067"/>
        <w:gridCol w:w="5444"/>
        <w:gridCol w:w="1515"/>
      </w:tblGrid>
      <w:tr w:rsidRPr="00457BB2" w:rsidR="00EE7CBC" w14:paraId="15BB3904" w14:textId="77777777">
        <w:trPr>
          <w:cantSplit/>
          <w:trHeight w:val="720"/>
          <w:tblHeader/>
        </w:trPr>
        <w:tc>
          <w:tcPr>
            <w:tcW w:w="0" w:type="auto"/>
            <w:tcMar>
              <w:top w:w="100" w:type="dxa"/>
              <w:left w:w="120" w:type="dxa"/>
              <w:bottom w:w="100" w:type="dxa"/>
              <w:right w:w="120" w:type="dxa"/>
            </w:tcMar>
            <w:vAlign w:val="center"/>
          </w:tcPr>
          <w:p w:rsidRPr="00457BB2" w:rsidR="00EE7CBC" w:rsidRDefault="00B63B8B" w14:paraId="61E5B9E8" w14:textId="77777777">
            <w:pPr>
              <w:pStyle w:val="MdTableHeader"/>
              <w:rPr>
                <w:rFonts w:ascii="Roboto" w:hAnsi="Roboto"/>
              </w:rPr>
            </w:pPr>
            <w:r w:rsidRPr="00457BB2">
              <w:rPr>
                <w:rFonts w:ascii="Roboto" w:hAnsi="Roboto"/>
              </w:rPr>
              <w:t xml:space="preserve">Key </w:t>
            </w:r>
            <w:proofErr w:type="spellStart"/>
            <w:r w:rsidRPr="00457BB2">
              <w:rPr>
                <w:rFonts w:ascii="Roboto" w:hAnsi="Roboto"/>
              </w:rPr>
              <w:t>figure</w:t>
            </w:r>
            <w:proofErr w:type="spellEnd"/>
          </w:p>
        </w:tc>
        <w:tc>
          <w:tcPr>
            <w:tcW w:w="0" w:type="auto"/>
            <w:tcMar>
              <w:top w:w="100" w:type="dxa"/>
              <w:left w:w="120" w:type="dxa"/>
              <w:bottom w:w="100" w:type="dxa"/>
              <w:right w:w="120" w:type="dxa"/>
            </w:tcMar>
            <w:vAlign w:val="center"/>
          </w:tcPr>
          <w:p w:rsidRPr="00457BB2" w:rsidR="00EE7CBC" w:rsidRDefault="00B63B8B" w14:paraId="4519D8BD" w14:textId="77777777">
            <w:pPr>
              <w:pStyle w:val="MdTableHeader"/>
              <w:rPr>
                <w:rFonts w:ascii="Roboto" w:hAnsi="Roboto"/>
              </w:rPr>
            </w:pPr>
            <w:r w:rsidRPr="00457BB2">
              <w:rPr>
                <w:rFonts w:ascii="Roboto" w:hAnsi="Roboto"/>
              </w:rPr>
              <w:t>Value / Status</w:t>
            </w:r>
          </w:p>
        </w:tc>
        <w:tc>
          <w:tcPr>
            <w:tcW w:w="0" w:type="auto"/>
            <w:tcMar>
              <w:top w:w="100" w:type="dxa"/>
              <w:left w:w="120" w:type="dxa"/>
              <w:bottom w:w="100" w:type="dxa"/>
              <w:right w:w="120" w:type="dxa"/>
            </w:tcMar>
            <w:vAlign w:val="center"/>
          </w:tcPr>
          <w:p w:rsidRPr="00457BB2" w:rsidR="00EE7CBC" w:rsidRDefault="00B63B8B" w14:paraId="0B9CB43D" w14:textId="77777777">
            <w:pPr>
              <w:pStyle w:val="MdTableHeader"/>
              <w:rPr>
                <w:rFonts w:ascii="Roboto" w:hAnsi="Roboto"/>
              </w:rPr>
            </w:pPr>
            <w:r w:rsidRPr="00457BB2">
              <w:rPr>
                <w:rFonts w:ascii="Roboto" w:hAnsi="Roboto"/>
              </w:rPr>
              <w:t>Source / Note</w:t>
            </w:r>
          </w:p>
        </w:tc>
      </w:tr>
      <w:tr w:rsidRPr="00457BB2" w:rsidR="00EE7CBC" w14:paraId="591121DB" w14:textId="77777777">
        <w:trPr>
          <w:cantSplit/>
          <w:trHeight w:val="576"/>
        </w:trPr>
        <w:tc>
          <w:tcPr>
            <w:tcW w:w="0" w:type="auto"/>
            <w:tcMar>
              <w:top w:w="80" w:type="dxa"/>
              <w:left w:w="120" w:type="dxa"/>
              <w:bottom w:w="80" w:type="dxa"/>
              <w:right w:w="120" w:type="dxa"/>
            </w:tcMar>
            <w:vAlign w:val="center"/>
          </w:tcPr>
          <w:p w:rsidRPr="00457BB2" w:rsidR="00EE7CBC" w:rsidRDefault="00B63B8B" w14:paraId="4A87126A" w14:textId="77777777">
            <w:pPr>
              <w:pStyle w:val="MdTableCell"/>
              <w:rPr>
                <w:rFonts w:ascii="Roboto" w:hAnsi="Roboto"/>
              </w:rPr>
            </w:pPr>
            <w:r w:rsidRPr="00457BB2">
              <w:rPr>
                <w:rStyle w:val="MdStrong"/>
                <w:rFonts w:ascii="Roboto" w:hAnsi="Roboto"/>
              </w:rPr>
              <w:t xml:space="preserve">Year </w:t>
            </w:r>
            <w:proofErr w:type="spellStart"/>
            <w:r w:rsidRPr="00457BB2">
              <w:rPr>
                <w:rStyle w:val="MdStrong"/>
                <w:rFonts w:ascii="Roboto" w:hAnsi="Roboto"/>
              </w:rPr>
              <w:t>of</w:t>
            </w:r>
            <w:proofErr w:type="spellEnd"/>
            <w:r w:rsidRPr="00457BB2">
              <w:rPr>
                <w:rStyle w:val="MdStrong"/>
                <w:rFonts w:ascii="Roboto" w:hAnsi="Roboto"/>
              </w:rPr>
              <w:t xml:space="preserve"> </w:t>
            </w:r>
            <w:proofErr w:type="spellStart"/>
            <w:r w:rsidRPr="00457BB2">
              <w:rPr>
                <w:rStyle w:val="MdStrong"/>
                <w:rFonts w:ascii="Roboto" w:hAnsi="Roboto"/>
              </w:rPr>
              <w:t>foundation</w:t>
            </w:r>
            <w:proofErr w:type="spellEnd"/>
          </w:p>
        </w:tc>
        <w:tc>
          <w:tcPr>
            <w:tcW w:w="0" w:type="auto"/>
            <w:tcMar>
              <w:top w:w="80" w:type="dxa"/>
              <w:left w:w="120" w:type="dxa"/>
              <w:bottom w:w="80" w:type="dxa"/>
              <w:right w:w="120" w:type="dxa"/>
            </w:tcMar>
            <w:vAlign w:val="center"/>
          </w:tcPr>
          <w:p w:rsidRPr="00457BB2" w:rsidR="00EE7CBC" w:rsidRDefault="00B63B8B" w14:paraId="3ADA3CAF" w14:textId="77777777">
            <w:pPr>
              <w:pStyle w:val="MdTableCell"/>
              <w:rPr>
                <w:rFonts w:ascii="Roboto" w:hAnsi="Roboto"/>
              </w:rPr>
            </w:pPr>
            <w:r w:rsidRPr="00457BB2">
              <w:rPr>
                <w:rFonts w:ascii="Roboto" w:hAnsi="Roboto"/>
              </w:rPr>
              <w:t>2017</w:t>
            </w:r>
          </w:p>
        </w:tc>
        <w:tc>
          <w:tcPr>
            <w:tcW w:w="0" w:type="auto"/>
            <w:tcMar>
              <w:top w:w="80" w:type="dxa"/>
              <w:left w:w="120" w:type="dxa"/>
              <w:bottom w:w="80" w:type="dxa"/>
              <w:right w:w="120" w:type="dxa"/>
            </w:tcMar>
            <w:vAlign w:val="center"/>
          </w:tcPr>
          <w:p w:rsidRPr="00457BB2" w:rsidR="00EE7CBC" w:rsidRDefault="00B63B8B" w14:paraId="6156C6AF" w14:textId="77777777">
            <w:pPr>
              <w:pStyle w:val="MdTableCell"/>
              <w:rPr>
                <w:rFonts w:ascii="Roboto" w:hAnsi="Roboto"/>
              </w:rPr>
            </w:pPr>
            <w:r w:rsidRPr="00457BB2">
              <w:rPr>
                <w:rFonts w:ascii="Roboto" w:hAnsi="Roboto"/>
              </w:rPr>
              <w:t>Dresden, Germany</w:t>
            </w:r>
          </w:p>
        </w:tc>
      </w:tr>
      <w:tr w:rsidRPr="00457BB2" w:rsidR="00EE7CBC" w14:paraId="37146EA0" w14:textId="77777777">
        <w:trPr>
          <w:cantSplit/>
          <w:trHeight w:val="576"/>
        </w:trPr>
        <w:tc>
          <w:tcPr>
            <w:tcW w:w="0" w:type="auto"/>
            <w:tcMar>
              <w:top w:w="80" w:type="dxa"/>
              <w:left w:w="120" w:type="dxa"/>
              <w:bottom w:w="80" w:type="dxa"/>
              <w:right w:w="120" w:type="dxa"/>
            </w:tcMar>
            <w:vAlign w:val="center"/>
          </w:tcPr>
          <w:p w:rsidRPr="00457BB2" w:rsidR="00EE7CBC" w:rsidRDefault="00B63B8B" w14:paraId="014CB930" w14:textId="77777777">
            <w:pPr>
              <w:pStyle w:val="MdTableCell"/>
              <w:rPr>
                <w:rFonts w:ascii="Roboto" w:hAnsi="Roboto"/>
              </w:rPr>
            </w:pPr>
            <w:r w:rsidRPr="00457BB2">
              <w:rPr>
                <w:rStyle w:val="MdStrong"/>
                <w:rFonts w:ascii="Roboto" w:hAnsi="Roboto"/>
              </w:rPr>
              <w:t xml:space="preserve">Number </w:t>
            </w:r>
            <w:proofErr w:type="spellStart"/>
            <w:r w:rsidRPr="00457BB2">
              <w:rPr>
                <w:rStyle w:val="MdStrong"/>
                <w:rFonts w:ascii="Roboto" w:hAnsi="Roboto"/>
              </w:rPr>
              <w:t>of</w:t>
            </w:r>
            <w:proofErr w:type="spellEnd"/>
            <w:r w:rsidRPr="00457BB2">
              <w:rPr>
                <w:rStyle w:val="MdStrong"/>
                <w:rFonts w:ascii="Roboto" w:hAnsi="Roboto"/>
              </w:rPr>
              <w:t xml:space="preserve"> </w:t>
            </w:r>
            <w:proofErr w:type="spellStart"/>
            <w:r w:rsidRPr="00457BB2">
              <w:rPr>
                <w:rStyle w:val="MdStrong"/>
                <w:rFonts w:ascii="Roboto" w:hAnsi="Roboto"/>
              </w:rPr>
              <w:t>employees</w:t>
            </w:r>
            <w:proofErr w:type="spellEnd"/>
          </w:p>
        </w:tc>
        <w:tc>
          <w:tcPr>
            <w:tcW w:w="0" w:type="auto"/>
            <w:tcMar>
              <w:top w:w="80" w:type="dxa"/>
              <w:left w:w="120" w:type="dxa"/>
              <w:bottom w:w="80" w:type="dxa"/>
              <w:right w:w="120" w:type="dxa"/>
            </w:tcMar>
            <w:vAlign w:val="center"/>
          </w:tcPr>
          <w:p w:rsidRPr="00457BB2" w:rsidR="00EE7CBC" w:rsidRDefault="00B63B8B" w14:paraId="776905C1" w14:textId="77777777">
            <w:pPr>
              <w:pStyle w:val="MdTableCell"/>
              <w:rPr>
                <w:rFonts w:ascii="Roboto" w:hAnsi="Roboto"/>
              </w:rPr>
            </w:pPr>
            <w:r w:rsidRPr="00457BB2">
              <w:rPr>
                <w:rFonts w:ascii="Roboto" w:hAnsi="Roboto"/>
              </w:rPr>
              <w:t>23 - 50 (</w:t>
            </w:r>
            <w:proofErr w:type="spellStart"/>
            <w:r w:rsidRPr="00457BB2">
              <w:rPr>
                <w:rFonts w:ascii="Roboto" w:hAnsi="Roboto"/>
              </w:rPr>
              <w:t>estimate</w:t>
            </w:r>
            <w:proofErr w:type="spellEnd"/>
            <w:r w:rsidRPr="00457BB2">
              <w:rPr>
                <w:rFonts w:ascii="Roboto" w:hAnsi="Roboto"/>
              </w:rPr>
              <w:t>)</w:t>
            </w:r>
          </w:p>
        </w:tc>
        <w:tc>
          <w:tcPr>
            <w:tcW w:w="0" w:type="auto"/>
            <w:tcMar>
              <w:top w:w="80" w:type="dxa"/>
              <w:left w:w="120" w:type="dxa"/>
              <w:bottom w:w="80" w:type="dxa"/>
              <w:right w:w="120" w:type="dxa"/>
            </w:tcMar>
            <w:vAlign w:val="center"/>
          </w:tcPr>
          <w:p w:rsidRPr="00457BB2" w:rsidR="00EE7CBC" w:rsidRDefault="00B63B8B" w14:paraId="130EBA79" w14:textId="77777777">
            <w:pPr>
              <w:pStyle w:val="MdTableCell"/>
              <w:rPr>
                <w:rFonts w:ascii="Roboto" w:hAnsi="Roboto"/>
              </w:rPr>
            </w:pPr>
            <w:r w:rsidRPr="00457BB2">
              <w:rPr>
                <w:rFonts w:ascii="Roboto" w:hAnsi="Roboto"/>
              </w:rPr>
              <w:t>[3]</w:t>
            </w:r>
          </w:p>
        </w:tc>
      </w:tr>
      <w:tr w:rsidRPr="00457BB2" w:rsidR="00EE7CBC" w14:paraId="574B2CBE" w14:textId="77777777">
        <w:trPr>
          <w:cantSplit/>
          <w:trHeight w:val="576"/>
        </w:trPr>
        <w:tc>
          <w:tcPr>
            <w:tcW w:w="0" w:type="auto"/>
            <w:tcMar>
              <w:top w:w="80" w:type="dxa"/>
              <w:left w:w="120" w:type="dxa"/>
              <w:bottom w:w="80" w:type="dxa"/>
              <w:right w:w="120" w:type="dxa"/>
            </w:tcMar>
            <w:vAlign w:val="center"/>
          </w:tcPr>
          <w:p w:rsidRPr="00457BB2" w:rsidR="00EE7CBC" w:rsidRDefault="00B63B8B" w14:paraId="25E4D295" w14:textId="77777777">
            <w:pPr>
              <w:pStyle w:val="MdTableCell"/>
              <w:rPr>
                <w:rFonts w:ascii="Roboto" w:hAnsi="Roboto"/>
              </w:rPr>
            </w:pPr>
            <w:r w:rsidRPr="00457BB2">
              <w:rPr>
                <w:rStyle w:val="MdStrong"/>
                <w:rFonts w:ascii="Roboto" w:hAnsi="Roboto"/>
              </w:rPr>
              <w:t>Customers</w:t>
            </w:r>
          </w:p>
        </w:tc>
        <w:tc>
          <w:tcPr>
            <w:tcW w:w="0" w:type="auto"/>
            <w:tcMar>
              <w:top w:w="80" w:type="dxa"/>
              <w:left w:w="120" w:type="dxa"/>
              <w:bottom w:w="80" w:type="dxa"/>
              <w:right w:w="120" w:type="dxa"/>
            </w:tcMar>
            <w:vAlign w:val="center"/>
          </w:tcPr>
          <w:p w:rsidRPr="00457BB2" w:rsidR="00EE7CBC" w:rsidRDefault="00B63B8B" w14:paraId="566F6B87" w14:textId="77777777">
            <w:pPr>
              <w:pStyle w:val="MdTableCell"/>
              <w:rPr>
                <w:rFonts w:ascii="Roboto" w:hAnsi="Roboto"/>
              </w:rPr>
            </w:pPr>
            <w:r w:rsidRPr="00457BB2">
              <w:rPr>
                <w:rFonts w:ascii="Roboto" w:hAnsi="Roboto"/>
              </w:rPr>
              <w:t>100+ (</w:t>
            </w:r>
            <w:proofErr w:type="spellStart"/>
            <w:r w:rsidRPr="00457BB2">
              <w:rPr>
                <w:rFonts w:ascii="Roboto" w:hAnsi="Roboto"/>
              </w:rPr>
              <w:t>as</w:t>
            </w:r>
            <w:proofErr w:type="spellEnd"/>
            <w:r w:rsidRPr="00457BB2">
              <w:rPr>
                <w:rFonts w:ascii="Roboto" w:hAnsi="Roboto"/>
              </w:rPr>
              <w:t xml:space="preserve"> </w:t>
            </w:r>
            <w:proofErr w:type="spellStart"/>
            <w:r w:rsidRPr="00457BB2">
              <w:rPr>
                <w:rFonts w:ascii="Roboto" w:hAnsi="Roboto"/>
              </w:rPr>
              <w:t>of</w:t>
            </w:r>
            <w:proofErr w:type="spellEnd"/>
            <w:r w:rsidRPr="00457BB2">
              <w:rPr>
                <w:rFonts w:ascii="Roboto" w:hAnsi="Roboto"/>
              </w:rPr>
              <w:t xml:space="preserve"> 2024)</w:t>
            </w:r>
          </w:p>
        </w:tc>
        <w:tc>
          <w:tcPr>
            <w:tcW w:w="0" w:type="auto"/>
            <w:tcMar>
              <w:top w:w="80" w:type="dxa"/>
              <w:left w:w="120" w:type="dxa"/>
              <w:bottom w:w="80" w:type="dxa"/>
              <w:right w:w="120" w:type="dxa"/>
            </w:tcMar>
            <w:vAlign w:val="center"/>
          </w:tcPr>
          <w:p w:rsidRPr="00457BB2" w:rsidR="00EE7CBC" w:rsidRDefault="00B63B8B" w14:paraId="0B7D0C3D" w14:textId="77777777">
            <w:pPr>
              <w:pStyle w:val="MdTableCell"/>
              <w:rPr>
                <w:rFonts w:ascii="Roboto" w:hAnsi="Roboto"/>
              </w:rPr>
            </w:pPr>
            <w:r w:rsidRPr="00457BB2">
              <w:rPr>
                <w:rFonts w:ascii="Roboto" w:hAnsi="Roboto"/>
              </w:rPr>
              <w:t>[1]</w:t>
            </w:r>
          </w:p>
        </w:tc>
      </w:tr>
      <w:tr w:rsidRPr="00457BB2" w:rsidR="00EE7CBC" w14:paraId="529585C5" w14:textId="77777777">
        <w:trPr>
          <w:cantSplit/>
          <w:trHeight w:val="576"/>
        </w:trPr>
        <w:tc>
          <w:tcPr>
            <w:tcW w:w="0" w:type="auto"/>
            <w:tcMar>
              <w:top w:w="80" w:type="dxa"/>
              <w:left w:w="120" w:type="dxa"/>
              <w:bottom w:w="80" w:type="dxa"/>
              <w:right w:w="120" w:type="dxa"/>
            </w:tcMar>
            <w:vAlign w:val="center"/>
          </w:tcPr>
          <w:p w:rsidRPr="00457BB2" w:rsidR="00EE7CBC" w:rsidRDefault="00B63B8B" w14:paraId="7A0051C8" w14:textId="77777777">
            <w:pPr>
              <w:pStyle w:val="MdTableCell"/>
              <w:rPr>
                <w:rFonts w:ascii="Roboto" w:hAnsi="Roboto"/>
              </w:rPr>
            </w:pPr>
            <w:proofErr w:type="spellStart"/>
            <w:r w:rsidRPr="00457BB2">
              <w:rPr>
                <w:rStyle w:val="MdStrong"/>
                <w:rFonts w:ascii="Roboto" w:hAnsi="Roboto"/>
              </w:rPr>
              <w:t>financing</w:t>
            </w:r>
            <w:proofErr w:type="spellEnd"/>
          </w:p>
        </w:tc>
        <w:tc>
          <w:tcPr>
            <w:tcW w:w="0" w:type="auto"/>
            <w:tcMar>
              <w:top w:w="80" w:type="dxa"/>
              <w:left w:w="120" w:type="dxa"/>
              <w:bottom w:w="80" w:type="dxa"/>
              <w:right w:w="120" w:type="dxa"/>
            </w:tcMar>
            <w:vAlign w:val="center"/>
          </w:tcPr>
          <w:p w:rsidRPr="00457BB2" w:rsidR="00EE7CBC" w:rsidRDefault="00B63B8B" w14:paraId="794E60E9" w14:textId="77777777">
            <w:pPr>
              <w:pStyle w:val="MdTableCell"/>
              <w:rPr>
                <w:rFonts w:ascii="Roboto" w:hAnsi="Roboto"/>
              </w:rPr>
            </w:pPr>
            <w:r w:rsidRPr="00457BB2">
              <w:rPr>
                <w:rFonts w:ascii="Roboto" w:hAnsi="Roboto"/>
              </w:rPr>
              <w:t>Seven-</w:t>
            </w:r>
            <w:proofErr w:type="spellStart"/>
            <w:r w:rsidRPr="00457BB2">
              <w:rPr>
                <w:rFonts w:ascii="Roboto" w:hAnsi="Roboto"/>
              </w:rPr>
              <w:t>figure</w:t>
            </w:r>
            <w:proofErr w:type="spellEnd"/>
            <w:r w:rsidRPr="00457BB2">
              <w:rPr>
                <w:rFonts w:ascii="Roboto" w:hAnsi="Roboto"/>
              </w:rPr>
              <w:t xml:space="preserve"> </w:t>
            </w:r>
            <w:proofErr w:type="spellStart"/>
            <w:r w:rsidRPr="00457BB2">
              <w:rPr>
                <w:rFonts w:ascii="Roboto" w:hAnsi="Roboto"/>
              </w:rPr>
              <w:t>growth</w:t>
            </w:r>
            <w:proofErr w:type="spellEnd"/>
            <w:r w:rsidRPr="00457BB2">
              <w:rPr>
                <w:rFonts w:ascii="Roboto" w:hAnsi="Roboto"/>
              </w:rPr>
              <w:t xml:space="preserve"> </w:t>
            </w:r>
            <w:proofErr w:type="spellStart"/>
            <w:r w:rsidRPr="00457BB2">
              <w:rPr>
                <w:rFonts w:ascii="Roboto" w:hAnsi="Roboto"/>
              </w:rPr>
              <w:t>financing</w:t>
            </w:r>
            <w:proofErr w:type="spellEnd"/>
            <w:r w:rsidRPr="00457BB2">
              <w:rPr>
                <w:rFonts w:ascii="Roboto" w:hAnsi="Roboto"/>
              </w:rPr>
              <w:t xml:space="preserve"> (2024)</w:t>
            </w:r>
          </w:p>
        </w:tc>
        <w:tc>
          <w:tcPr>
            <w:tcW w:w="0" w:type="auto"/>
            <w:tcMar>
              <w:top w:w="80" w:type="dxa"/>
              <w:left w:w="120" w:type="dxa"/>
              <w:bottom w:w="80" w:type="dxa"/>
              <w:right w:w="120" w:type="dxa"/>
            </w:tcMar>
            <w:vAlign w:val="center"/>
          </w:tcPr>
          <w:p w:rsidRPr="00457BB2" w:rsidR="00EE7CBC" w:rsidRDefault="00B63B8B" w14:paraId="4EE8C334" w14:textId="77777777">
            <w:pPr>
              <w:pStyle w:val="MdTableCell"/>
              <w:rPr>
                <w:rFonts w:ascii="Roboto" w:hAnsi="Roboto"/>
              </w:rPr>
            </w:pPr>
            <w:r w:rsidRPr="00457BB2">
              <w:rPr>
                <w:rFonts w:ascii="Roboto" w:hAnsi="Roboto"/>
              </w:rPr>
              <w:t>[2]</w:t>
            </w:r>
          </w:p>
        </w:tc>
      </w:tr>
      <w:tr w:rsidRPr="00457BB2" w:rsidR="00EE7CBC" w14:paraId="06374AD1" w14:textId="77777777">
        <w:trPr>
          <w:cantSplit/>
          <w:trHeight w:val="576"/>
        </w:trPr>
        <w:tc>
          <w:tcPr>
            <w:tcW w:w="0" w:type="auto"/>
            <w:tcMar>
              <w:top w:w="80" w:type="dxa"/>
              <w:left w:w="120" w:type="dxa"/>
              <w:bottom w:w="80" w:type="dxa"/>
              <w:right w:w="120" w:type="dxa"/>
            </w:tcMar>
            <w:vAlign w:val="center"/>
          </w:tcPr>
          <w:p w:rsidRPr="00457BB2" w:rsidR="00EE7CBC" w:rsidRDefault="00B63B8B" w14:paraId="4D39B546" w14:textId="77777777">
            <w:pPr>
              <w:pStyle w:val="MdTableCell"/>
              <w:rPr>
                <w:rFonts w:ascii="Roboto" w:hAnsi="Roboto"/>
              </w:rPr>
            </w:pPr>
            <w:proofErr w:type="spellStart"/>
            <w:r w:rsidRPr="00457BB2">
              <w:rPr>
                <w:rStyle w:val="MdStrong"/>
                <w:rFonts w:ascii="Roboto" w:hAnsi="Roboto"/>
              </w:rPr>
              <w:t>investors</w:t>
            </w:r>
            <w:proofErr w:type="spellEnd"/>
          </w:p>
        </w:tc>
        <w:tc>
          <w:tcPr>
            <w:tcW w:w="0" w:type="auto"/>
            <w:tcMar>
              <w:top w:w="80" w:type="dxa"/>
              <w:left w:w="120" w:type="dxa"/>
              <w:bottom w:w="80" w:type="dxa"/>
              <w:right w:w="120" w:type="dxa"/>
            </w:tcMar>
            <w:vAlign w:val="center"/>
          </w:tcPr>
          <w:p w:rsidRPr="00457BB2" w:rsidR="00EE7CBC" w:rsidRDefault="00B63B8B" w14:paraId="39EC2F0C" w14:textId="77777777">
            <w:pPr>
              <w:pStyle w:val="MdTableCell"/>
              <w:rPr>
                <w:rFonts w:ascii="Roboto" w:hAnsi="Roboto"/>
              </w:rPr>
            </w:pPr>
            <w:r w:rsidRPr="00457BB2">
              <w:rPr>
                <w:rFonts w:ascii="Roboto" w:hAnsi="Roboto"/>
              </w:rPr>
              <w:t>TGFS Technologiegründerfonds Sachsen, Hüttenes³ GmbH, Golzern Holding GmbH</w:t>
            </w:r>
          </w:p>
        </w:tc>
        <w:tc>
          <w:tcPr>
            <w:tcW w:w="0" w:type="auto"/>
            <w:tcMar>
              <w:top w:w="80" w:type="dxa"/>
              <w:left w:w="120" w:type="dxa"/>
              <w:bottom w:w="80" w:type="dxa"/>
              <w:right w:w="120" w:type="dxa"/>
            </w:tcMar>
            <w:vAlign w:val="center"/>
          </w:tcPr>
          <w:p w:rsidRPr="00457BB2" w:rsidR="00EE7CBC" w:rsidRDefault="00B63B8B" w14:paraId="34D5B96D" w14:textId="77777777">
            <w:pPr>
              <w:pStyle w:val="MdTableCell"/>
              <w:rPr>
                <w:rFonts w:ascii="Roboto" w:hAnsi="Roboto"/>
              </w:rPr>
            </w:pPr>
            <w:r w:rsidRPr="00457BB2">
              <w:rPr>
                <w:rFonts w:ascii="Roboto" w:hAnsi="Roboto"/>
              </w:rPr>
              <w:t>[2]</w:t>
            </w:r>
          </w:p>
        </w:tc>
      </w:tr>
      <w:tr w:rsidRPr="00457BB2" w:rsidR="00EE7CBC" w14:paraId="6816A5F0" w14:textId="77777777">
        <w:trPr>
          <w:cantSplit/>
          <w:trHeight w:val="576"/>
        </w:trPr>
        <w:tc>
          <w:tcPr>
            <w:tcW w:w="0" w:type="auto"/>
            <w:tcMar>
              <w:top w:w="80" w:type="dxa"/>
              <w:left w:w="120" w:type="dxa"/>
              <w:bottom w:w="80" w:type="dxa"/>
              <w:right w:w="120" w:type="dxa"/>
            </w:tcMar>
            <w:vAlign w:val="center"/>
          </w:tcPr>
          <w:p w:rsidRPr="00457BB2" w:rsidR="00EE7CBC" w:rsidRDefault="00B63B8B" w14:paraId="123DDA98" w14:textId="77777777">
            <w:pPr>
              <w:pStyle w:val="MdTableCell"/>
              <w:rPr>
                <w:rFonts w:ascii="Roboto" w:hAnsi="Roboto"/>
              </w:rPr>
            </w:pPr>
            <w:r w:rsidRPr="00457BB2">
              <w:rPr>
                <w:rStyle w:val="MdStrong"/>
                <w:rFonts w:ascii="Roboto" w:hAnsi="Roboto"/>
              </w:rPr>
              <w:t xml:space="preserve">International </w:t>
            </w:r>
            <w:proofErr w:type="spellStart"/>
            <w:r w:rsidRPr="00457BB2">
              <w:rPr>
                <w:rStyle w:val="MdStrong"/>
                <w:rFonts w:ascii="Roboto" w:hAnsi="Roboto"/>
              </w:rPr>
              <w:t>presence</w:t>
            </w:r>
            <w:proofErr w:type="spellEnd"/>
          </w:p>
        </w:tc>
        <w:tc>
          <w:tcPr>
            <w:tcW w:w="0" w:type="auto"/>
            <w:tcMar>
              <w:top w:w="80" w:type="dxa"/>
              <w:left w:w="120" w:type="dxa"/>
              <w:bottom w:w="80" w:type="dxa"/>
              <w:right w:w="120" w:type="dxa"/>
            </w:tcMar>
            <w:vAlign w:val="center"/>
          </w:tcPr>
          <w:p w:rsidRPr="00BA50EB" w:rsidR="00EE7CBC" w:rsidRDefault="00B63B8B" w14:paraId="69F7A234" w14:textId="77777777">
            <w:pPr>
              <w:pStyle w:val="MdTableCell"/>
              <w:rPr>
                <w:rFonts w:ascii="Roboto" w:hAnsi="Roboto"/>
                <w:lang w:val="en-US"/>
              </w:rPr>
            </w:pPr>
            <w:r w:rsidRPr="00BA50EB">
              <w:rPr>
                <w:rFonts w:ascii="Roboto" w:hAnsi="Roboto"/>
                <w:lang w:val="en-US"/>
              </w:rPr>
              <w:t>Germany (Dresden), USA (Houston, Texas)</w:t>
            </w:r>
          </w:p>
        </w:tc>
        <w:tc>
          <w:tcPr>
            <w:tcW w:w="0" w:type="auto"/>
            <w:tcMar>
              <w:top w:w="80" w:type="dxa"/>
              <w:left w:w="120" w:type="dxa"/>
              <w:bottom w:w="80" w:type="dxa"/>
              <w:right w:w="120" w:type="dxa"/>
            </w:tcMar>
            <w:vAlign w:val="center"/>
          </w:tcPr>
          <w:p w:rsidRPr="00457BB2" w:rsidR="00EE7CBC" w:rsidRDefault="00B63B8B" w14:paraId="5C168C71" w14:textId="77777777">
            <w:pPr>
              <w:pStyle w:val="MdTableCell"/>
              <w:rPr>
                <w:rFonts w:ascii="Roboto" w:hAnsi="Roboto"/>
              </w:rPr>
            </w:pPr>
            <w:r w:rsidRPr="00457BB2">
              <w:rPr>
                <w:rFonts w:ascii="Roboto" w:hAnsi="Roboto"/>
              </w:rPr>
              <w:t>[2]</w:t>
            </w:r>
          </w:p>
        </w:tc>
      </w:tr>
      <w:tr w:rsidRPr="00457BB2" w:rsidR="00EE7CBC" w14:paraId="02747002" w14:textId="77777777">
        <w:trPr>
          <w:cantSplit/>
          <w:trHeight w:val="576"/>
        </w:trPr>
        <w:tc>
          <w:tcPr>
            <w:tcW w:w="0" w:type="auto"/>
            <w:tcBorders>
              <w:bottom w:val="single" w:color="E1E4E8" w:sz="4" w:space="0"/>
            </w:tcBorders>
            <w:tcMar>
              <w:top w:w="80" w:type="dxa"/>
              <w:left w:w="120" w:type="dxa"/>
              <w:bottom w:w="80" w:type="dxa"/>
              <w:right w:w="120" w:type="dxa"/>
            </w:tcMar>
            <w:vAlign w:val="center"/>
          </w:tcPr>
          <w:p w:rsidRPr="00457BB2" w:rsidR="00EE7CBC" w:rsidRDefault="00B63B8B" w14:paraId="47E8CEB0" w14:textId="77777777">
            <w:pPr>
              <w:pStyle w:val="MdTableCell"/>
              <w:rPr>
                <w:rFonts w:ascii="Roboto" w:hAnsi="Roboto"/>
              </w:rPr>
            </w:pPr>
            <w:proofErr w:type="spellStart"/>
            <w:r w:rsidRPr="00457BB2">
              <w:rPr>
                <w:rStyle w:val="MdStrong"/>
                <w:rFonts w:ascii="Roboto" w:hAnsi="Roboto"/>
              </w:rPr>
              <w:t>Estimated</w:t>
            </w:r>
            <w:proofErr w:type="spellEnd"/>
            <w:r w:rsidRPr="00457BB2">
              <w:rPr>
                <w:rStyle w:val="MdStrong"/>
                <w:rFonts w:ascii="Roboto" w:hAnsi="Roboto"/>
              </w:rPr>
              <w:t xml:space="preserve"> annual </w:t>
            </w:r>
            <w:proofErr w:type="spellStart"/>
            <w:r w:rsidRPr="00457BB2">
              <w:rPr>
                <w:rStyle w:val="MdStrong"/>
                <w:rFonts w:ascii="Roboto" w:hAnsi="Roboto"/>
              </w:rPr>
              <w:t>revenue</w:t>
            </w:r>
            <w:proofErr w:type="spellEnd"/>
          </w:p>
        </w:tc>
        <w:tc>
          <w:tcPr>
            <w:tcW w:w="0" w:type="auto"/>
            <w:tcBorders>
              <w:bottom w:val="single" w:color="E1E4E8" w:sz="4" w:space="0"/>
            </w:tcBorders>
            <w:tcMar>
              <w:top w:w="80" w:type="dxa"/>
              <w:left w:w="120" w:type="dxa"/>
              <w:bottom w:w="80" w:type="dxa"/>
              <w:right w:w="120" w:type="dxa"/>
            </w:tcMar>
            <w:vAlign w:val="center"/>
          </w:tcPr>
          <w:p w:rsidRPr="00457BB2" w:rsidR="00EE7CBC" w:rsidRDefault="00B63B8B" w14:paraId="494E225C" w14:textId="77777777">
            <w:pPr>
              <w:pStyle w:val="MdTableCell"/>
              <w:rPr>
                <w:rFonts w:ascii="Roboto" w:hAnsi="Roboto"/>
              </w:rPr>
            </w:pPr>
            <w:r w:rsidRPr="00457BB2">
              <w:rPr>
                <w:rFonts w:ascii="Roboto" w:hAnsi="Roboto"/>
              </w:rPr>
              <w:t>$2.6M (</w:t>
            </w:r>
            <w:proofErr w:type="spellStart"/>
            <w:r w:rsidRPr="00457BB2">
              <w:rPr>
                <w:rFonts w:ascii="Roboto" w:hAnsi="Roboto"/>
              </w:rPr>
              <w:t>estimate</w:t>
            </w:r>
            <w:proofErr w:type="spellEnd"/>
            <w:r w:rsidRPr="00457BB2">
              <w:rPr>
                <w:rFonts w:ascii="Roboto" w:hAnsi="Roboto"/>
              </w:rPr>
              <w:t>)</w:t>
            </w:r>
          </w:p>
        </w:tc>
        <w:tc>
          <w:tcPr>
            <w:tcW w:w="0" w:type="auto"/>
            <w:tcBorders>
              <w:bottom w:val="single" w:color="E1E4E8" w:sz="4" w:space="0"/>
            </w:tcBorders>
            <w:tcMar>
              <w:top w:w="80" w:type="dxa"/>
              <w:left w:w="120" w:type="dxa"/>
              <w:bottom w:w="80" w:type="dxa"/>
              <w:right w:w="120" w:type="dxa"/>
            </w:tcMar>
            <w:vAlign w:val="center"/>
          </w:tcPr>
          <w:p w:rsidRPr="00457BB2" w:rsidR="00EE7CBC" w:rsidRDefault="00B63B8B" w14:paraId="5588F6E4" w14:textId="77777777">
            <w:pPr>
              <w:pStyle w:val="MdTableCell"/>
              <w:rPr>
                <w:rFonts w:ascii="Roboto" w:hAnsi="Roboto"/>
              </w:rPr>
            </w:pPr>
            <w:r w:rsidRPr="00457BB2">
              <w:rPr>
                <w:rFonts w:ascii="Roboto" w:hAnsi="Roboto"/>
              </w:rPr>
              <w:t>[3]</w:t>
            </w:r>
          </w:p>
        </w:tc>
      </w:tr>
    </w:tbl>
    <w:p w:rsidRPr="00457BB2" w:rsidR="00EE7CBC" w:rsidRDefault="00EE7CBC" w14:paraId="47F9B4C6" w14:textId="77777777">
      <w:pPr>
        <w:pStyle w:val="MdHr"/>
        <w:pBdr>
          <w:bottom w:val="single" w:color="auto" w:sz="6" w:space="1"/>
        </w:pBdr>
        <w:rPr>
          <w:rFonts w:ascii="Roboto" w:hAnsi="Roboto"/>
        </w:rPr>
      </w:pPr>
    </w:p>
    <w:p w:rsidRPr="00457BB2" w:rsidR="00EE7CBC" w:rsidRDefault="00EE7CBC" w14:paraId="5198E4AD" w14:textId="77777777">
      <w:pPr>
        <w:pStyle w:val="MdSpace"/>
        <w:spacing w:after="60"/>
        <w:rPr>
          <w:rFonts w:ascii="Roboto" w:hAnsi="Roboto"/>
        </w:rPr>
      </w:pPr>
    </w:p>
    <w:p w:rsidRPr="00457BB2" w:rsidR="00EE7CBC" w:rsidRDefault="00B63B8B" w14:paraId="71899C08" w14:textId="77777777">
      <w:pPr>
        <w:pStyle w:val="MdHeading2"/>
        <w:rPr>
          <w:rFonts w:ascii="Roboto" w:hAnsi="Roboto"/>
        </w:rPr>
      </w:pPr>
      <w:r w:rsidRPr="00457BB2">
        <w:rPr>
          <w:rFonts w:ascii="Roboto" w:hAnsi="Roboto"/>
        </w:rPr>
        <w:t>3. TECHNOLOGY &amp; SOLUTIONS</w:t>
      </w:r>
    </w:p>
    <w:tbl>
      <w:tblPr>
        <w:tblW w:w="5000" w:type="pct"/>
        <w:tblBorders>
          <w:top w:val="single" w:color="E1E4E8" w:sz="4" w:space="0"/>
          <w:bottom w:val="single" w:color="E1E4E8" w:sz="4" w:space="0"/>
          <w:insideH w:val="single" w:color="E1E4E8" w:sz="2" w:space="0"/>
          <w:insideV w:val="single" w:color="F6F8FA" w:sz="2" w:space="0"/>
        </w:tblBorders>
        <w:tblCellMar>
          <w:left w:w="10" w:type="dxa"/>
          <w:right w:w="10" w:type="dxa"/>
        </w:tblCellMar>
        <w:tblLook w:val="0000" w:firstRow="0" w:lastRow="0" w:firstColumn="0" w:lastColumn="0" w:noHBand="0" w:noVBand="0"/>
      </w:tblPr>
      <w:tblGrid>
        <w:gridCol w:w="1543"/>
        <w:gridCol w:w="3810"/>
        <w:gridCol w:w="3673"/>
      </w:tblGrid>
      <w:tr w:rsidRPr="00457BB2" w:rsidR="00EE7CBC" w:rsidTr="1F2CD6E5" w14:paraId="54378D07" w14:textId="77777777">
        <w:trPr>
          <w:cantSplit/>
          <w:trHeight w:val="720"/>
          <w:tblHeader/>
        </w:trPr>
        <w:tc>
          <w:tcPr>
            <w:tcW w:w="0" w:type="auto"/>
            <w:tcMar>
              <w:top w:w="100" w:type="dxa"/>
              <w:left w:w="120" w:type="dxa"/>
              <w:bottom w:w="100" w:type="dxa"/>
              <w:right w:w="120" w:type="dxa"/>
            </w:tcMar>
            <w:vAlign w:val="center"/>
          </w:tcPr>
          <w:p w:rsidRPr="00457BB2" w:rsidR="00EE7CBC" w:rsidRDefault="00B63B8B" w14:paraId="4733E148" w14:textId="77777777">
            <w:pPr>
              <w:pStyle w:val="MdTableHeader"/>
              <w:rPr>
                <w:rFonts w:ascii="Roboto" w:hAnsi="Roboto"/>
              </w:rPr>
            </w:pPr>
            <w:proofErr w:type="spellStart"/>
            <w:r w:rsidRPr="00457BB2">
              <w:rPr>
                <w:rFonts w:ascii="Roboto" w:hAnsi="Roboto"/>
              </w:rPr>
              <w:t>component</w:t>
            </w:r>
            <w:proofErr w:type="spellEnd"/>
          </w:p>
        </w:tc>
        <w:tc>
          <w:tcPr>
            <w:tcW w:w="0" w:type="auto"/>
            <w:tcMar>
              <w:top w:w="100" w:type="dxa"/>
              <w:left w:w="120" w:type="dxa"/>
              <w:bottom w:w="100" w:type="dxa"/>
              <w:right w:w="120" w:type="dxa"/>
            </w:tcMar>
            <w:vAlign w:val="center"/>
          </w:tcPr>
          <w:p w:rsidRPr="00457BB2" w:rsidR="00EE7CBC" w:rsidRDefault="00B63B8B" w14:paraId="2C566318" w14:textId="77777777">
            <w:pPr>
              <w:pStyle w:val="MdTableHeader"/>
              <w:rPr>
                <w:rFonts w:ascii="Roboto" w:hAnsi="Roboto"/>
              </w:rPr>
            </w:pPr>
            <w:r w:rsidRPr="00457BB2">
              <w:rPr>
                <w:rFonts w:ascii="Roboto" w:hAnsi="Roboto"/>
              </w:rPr>
              <w:t>Description</w:t>
            </w:r>
          </w:p>
        </w:tc>
        <w:tc>
          <w:tcPr>
            <w:tcW w:w="0" w:type="auto"/>
            <w:tcMar>
              <w:top w:w="100" w:type="dxa"/>
              <w:left w:w="120" w:type="dxa"/>
              <w:bottom w:w="100" w:type="dxa"/>
              <w:right w:w="120" w:type="dxa"/>
            </w:tcMar>
            <w:vAlign w:val="center"/>
          </w:tcPr>
          <w:p w:rsidRPr="00457BB2" w:rsidR="00EE7CBC" w:rsidRDefault="00B63B8B" w14:paraId="092464B1" w14:textId="77777777">
            <w:pPr>
              <w:pStyle w:val="MdTableHeader"/>
              <w:rPr>
                <w:rFonts w:ascii="Roboto" w:hAnsi="Roboto"/>
              </w:rPr>
            </w:pPr>
            <w:r w:rsidRPr="00457BB2">
              <w:rPr>
                <w:rFonts w:ascii="Roboto" w:hAnsi="Roboto"/>
              </w:rPr>
              <w:t>Technological USPs</w:t>
            </w:r>
          </w:p>
        </w:tc>
      </w:tr>
      <w:tr w:rsidRPr="00BA50EB" w:rsidR="00EE7CBC" w:rsidTr="1F2CD6E5" w14:paraId="3DD49558" w14:textId="77777777">
        <w:trPr>
          <w:cantSplit/>
          <w:trHeight w:val="576"/>
        </w:trPr>
        <w:tc>
          <w:tcPr>
            <w:tcW w:w="0" w:type="auto"/>
            <w:tcMar>
              <w:top w:w="80" w:type="dxa"/>
              <w:left w:w="120" w:type="dxa"/>
              <w:bottom w:w="80" w:type="dxa"/>
              <w:right w:w="120" w:type="dxa"/>
            </w:tcMar>
            <w:vAlign w:val="center"/>
          </w:tcPr>
          <w:p w:rsidRPr="00457BB2" w:rsidR="00EE7CBC" w:rsidRDefault="00B63B8B" w14:paraId="722A1E41" w14:textId="77777777">
            <w:pPr>
              <w:pStyle w:val="MdTableCell"/>
              <w:rPr>
                <w:rFonts w:ascii="Roboto" w:hAnsi="Roboto"/>
              </w:rPr>
            </w:pPr>
            <w:r w:rsidRPr="00457BB2">
              <w:rPr>
                <w:rStyle w:val="MdStrong"/>
                <w:rFonts w:ascii="Roboto" w:hAnsi="Roboto"/>
              </w:rPr>
              <w:t>Packwise Smart Cap (Ex)</w:t>
            </w:r>
          </w:p>
        </w:tc>
        <w:tc>
          <w:tcPr>
            <w:tcW w:w="0" w:type="auto"/>
            <w:tcMar>
              <w:top w:w="80" w:type="dxa"/>
              <w:left w:w="120" w:type="dxa"/>
              <w:bottom w:w="80" w:type="dxa"/>
              <w:right w:w="120" w:type="dxa"/>
            </w:tcMar>
            <w:vAlign w:val="center"/>
          </w:tcPr>
          <w:p w:rsidRPr="00BA50EB" w:rsidR="00EE7CBC" w:rsidRDefault="00B63B8B" w14:paraId="54D7A636" w14:textId="77777777">
            <w:pPr>
              <w:pStyle w:val="MdTableCell"/>
              <w:rPr>
                <w:rFonts w:ascii="Roboto" w:hAnsi="Roboto"/>
                <w:lang w:val="en-US"/>
              </w:rPr>
            </w:pPr>
            <w:r w:rsidRPr="00BA50EB">
              <w:rPr>
                <w:rFonts w:ascii="Roboto" w:hAnsi="Roboto"/>
                <w:lang w:val="en-US"/>
              </w:rPr>
              <w:t>Sensor-based hardware that</w:t>
            </w:r>
            <w:r w:rsidRPr="00BA50EB">
              <w:rPr>
                <w:rFonts w:ascii="Roboto" w:hAnsi="Roboto"/>
                <w:lang w:val="en-US"/>
              </w:rPr>
              <w:t xml:space="preserve"> makes analog containers digitally trackable. It collects data autonomously, without additional equipment. The Ex version is certified for potentially explosive atmospheres (ATEX/IECEx Zone 1 &amp; 2).</w:t>
            </w:r>
          </w:p>
        </w:tc>
        <w:tc>
          <w:tcPr>
            <w:tcW w:w="0" w:type="auto"/>
            <w:tcMar>
              <w:top w:w="80" w:type="dxa"/>
              <w:left w:w="120" w:type="dxa"/>
              <w:bottom w:w="80" w:type="dxa"/>
              <w:right w:w="120" w:type="dxa"/>
            </w:tcMar>
            <w:vAlign w:val="center"/>
          </w:tcPr>
          <w:p w:rsidRPr="00BA50EB" w:rsidR="00EE7CBC" w:rsidRDefault="00B63B8B" w14:paraId="70105688" w14:textId="49486E3D">
            <w:pPr>
              <w:pStyle w:val="MdTableCell"/>
              <w:rPr>
                <w:rFonts w:ascii="Roboto" w:hAnsi="Roboto"/>
                <w:lang w:val="en-US"/>
              </w:rPr>
            </w:pPr>
            <w:r w:rsidRPr="1F2CD6E5">
              <w:rPr>
                <w:rStyle w:val="MdStrong"/>
                <w:rFonts w:ascii="Roboto" w:hAnsi="Roboto"/>
                <w:lang w:val="en-US"/>
              </w:rPr>
              <w:t>ATEX/IECEx certification</w:t>
            </w:r>
            <w:r w:rsidRPr="1F2CD6E5" w:rsidR="7F5BB420">
              <w:rPr>
                <w:rStyle w:val="MdStrong"/>
                <w:rFonts w:ascii="Roboto" w:hAnsi="Roboto"/>
                <w:lang w:val="en-US"/>
              </w:rPr>
              <w:t xml:space="preserve"> </w:t>
            </w:r>
            <w:r w:rsidRPr="1F2CD6E5">
              <w:rPr>
                <w:rFonts w:ascii="Roboto" w:hAnsi="Roboto"/>
                <w:lang w:val="en-US"/>
              </w:rPr>
              <w:t>(</w:t>
            </w:r>
            <w:r w:rsidRPr="1F2CD6E5">
              <w:rPr>
                <w:rFonts w:ascii="Roboto" w:hAnsi="Roboto"/>
                <w:lang w:val="en-US"/>
              </w:rPr>
              <w:t>for Ex version), stand-alone solution, simple retrofit.</w:t>
            </w:r>
          </w:p>
        </w:tc>
      </w:tr>
      <w:tr w:rsidRPr="00BA50EB" w:rsidR="00EE7CBC" w:rsidTr="1F2CD6E5" w14:paraId="0327BFFD" w14:textId="77777777">
        <w:trPr>
          <w:cantSplit/>
          <w:trHeight w:val="576"/>
        </w:trPr>
        <w:tc>
          <w:tcPr>
            <w:tcW w:w="0" w:type="auto"/>
            <w:tcMar>
              <w:top w:w="80" w:type="dxa"/>
              <w:left w:w="120" w:type="dxa"/>
              <w:bottom w:w="80" w:type="dxa"/>
              <w:right w:w="120" w:type="dxa"/>
            </w:tcMar>
            <w:vAlign w:val="center"/>
          </w:tcPr>
          <w:p w:rsidRPr="00457BB2" w:rsidR="00EE7CBC" w:rsidRDefault="00B63B8B" w14:paraId="1F722737" w14:textId="77777777">
            <w:pPr>
              <w:pStyle w:val="MdTableCell"/>
              <w:rPr>
                <w:rFonts w:ascii="Roboto" w:hAnsi="Roboto"/>
              </w:rPr>
            </w:pPr>
            <w:r w:rsidRPr="00457BB2">
              <w:rPr>
                <w:rStyle w:val="MdStrong"/>
                <w:rFonts w:ascii="Roboto" w:hAnsi="Roboto"/>
              </w:rPr>
              <w:t xml:space="preserve">Packwise Flow (IoT </w:t>
            </w:r>
            <w:proofErr w:type="spellStart"/>
            <w:r w:rsidRPr="00457BB2">
              <w:rPr>
                <w:rStyle w:val="MdStrong"/>
                <w:rFonts w:ascii="Roboto" w:hAnsi="Roboto"/>
              </w:rPr>
              <w:t>platform</w:t>
            </w:r>
            <w:proofErr w:type="spellEnd"/>
            <w:r w:rsidRPr="00457BB2">
              <w:rPr>
                <w:rStyle w:val="MdStrong"/>
                <w:rFonts w:ascii="Roboto" w:hAnsi="Roboto"/>
              </w:rPr>
              <w:t>)</w:t>
            </w:r>
          </w:p>
        </w:tc>
        <w:tc>
          <w:tcPr>
            <w:tcW w:w="0" w:type="auto"/>
            <w:tcMar>
              <w:top w:w="80" w:type="dxa"/>
              <w:left w:w="120" w:type="dxa"/>
              <w:bottom w:w="80" w:type="dxa"/>
              <w:right w:w="120" w:type="dxa"/>
            </w:tcMar>
            <w:vAlign w:val="center"/>
          </w:tcPr>
          <w:p w:rsidRPr="00457BB2" w:rsidR="00EE7CBC" w:rsidRDefault="00B63B8B" w14:paraId="79571F13" w14:textId="77777777">
            <w:pPr>
              <w:pStyle w:val="MdTableCell"/>
              <w:rPr>
                <w:rFonts w:ascii="Roboto" w:hAnsi="Roboto"/>
              </w:rPr>
            </w:pPr>
            <w:r w:rsidRPr="00BA50EB">
              <w:rPr>
                <w:rFonts w:ascii="Roboto" w:hAnsi="Roboto"/>
                <w:lang w:val="en-US"/>
              </w:rPr>
              <w:t xml:space="preserve">The intelligent software platform for visualizing and analyzing supply chain processes. </w:t>
            </w:r>
            <w:proofErr w:type="spellStart"/>
            <w:r w:rsidRPr="00457BB2">
              <w:rPr>
                <w:rFonts w:ascii="Roboto" w:hAnsi="Roboto"/>
              </w:rPr>
              <w:t>Serves</w:t>
            </w:r>
            <w:proofErr w:type="spellEnd"/>
            <w:r w:rsidRPr="00457BB2">
              <w:rPr>
                <w:rFonts w:ascii="Roboto" w:hAnsi="Roboto"/>
              </w:rPr>
              <w:t xml:space="preserve"> </w:t>
            </w:r>
            <w:proofErr w:type="spellStart"/>
            <w:r w:rsidRPr="00457BB2">
              <w:rPr>
                <w:rFonts w:ascii="Roboto" w:hAnsi="Roboto"/>
              </w:rPr>
              <w:t>as</w:t>
            </w:r>
            <w:proofErr w:type="spellEnd"/>
            <w:r w:rsidRPr="00457BB2">
              <w:rPr>
                <w:rFonts w:ascii="Roboto" w:hAnsi="Roboto"/>
              </w:rPr>
              <w:t xml:space="preserve"> a </w:t>
            </w:r>
            <w:proofErr w:type="spellStart"/>
            <w:r w:rsidRPr="00457BB2">
              <w:rPr>
                <w:rFonts w:ascii="Roboto" w:hAnsi="Roboto"/>
              </w:rPr>
              <w:t>central</w:t>
            </w:r>
            <w:proofErr w:type="spellEnd"/>
            <w:r w:rsidRPr="00457BB2">
              <w:rPr>
                <w:rFonts w:ascii="Roboto" w:hAnsi="Roboto"/>
              </w:rPr>
              <w:t xml:space="preserve"> </w:t>
            </w:r>
            <w:proofErr w:type="spellStart"/>
            <w:r w:rsidRPr="00457BB2">
              <w:rPr>
                <w:rFonts w:ascii="Roboto" w:hAnsi="Roboto"/>
              </w:rPr>
              <w:t>control</w:t>
            </w:r>
            <w:proofErr w:type="spellEnd"/>
            <w:r w:rsidRPr="00457BB2">
              <w:rPr>
                <w:rFonts w:ascii="Roboto" w:hAnsi="Roboto"/>
              </w:rPr>
              <w:t xml:space="preserve"> </w:t>
            </w:r>
            <w:proofErr w:type="spellStart"/>
            <w:r w:rsidRPr="00457BB2">
              <w:rPr>
                <w:rFonts w:ascii="Roboto" w:hAnsi="Roboto"/>
              </w:rPr>
              <w:t>system</w:t>
            </w:r>
            <w:proofErr w:type="spellEnd"/>
            <w:r w:rsidRPr="00457BB2">
              <w:rPr>
                <w:rFonts w:ascii="Roboto" w:hAnsi="Roboto"/>
              </w:rPr>
              <w:t xml:space="preserve"> </w:t>
            </w:r>
            <w:proofErr w:type="spellStart"/>
            <w:r w:rsidRPr="00457BB2">
              <w:rPr>
                <w:rFonts w:ascii="Roboto" w:hAnsi="Roboto"/>
              </w:rPr>
              <w:t>for</w:t>
            </w:r>
            <w:proofErr w:type="spellEnd"/>
            <w:r w:rsidRPr="00457BB2">
              <w:rPr>
                <w:rFonts w:ascii="Roboto" w:hAnsi="Roboto"/>
              </w:rPr>
              <w:t xml:space="preserve"> </w:t>
            </w:r>
            <w:proofErr w:type="spellStart"/>
            <w:r w:rsidRPr="00457BB2">
              <w:rPr>
                <w:rFonts w:ascii="Roboto" w:hAnsi="Roboto"/>
              </w:rPr>
              <w:t>asset</w:t>
            </w:r>
            <w:proofErr w:type="spellEnd"/>
            <w:r w:rsidRPr="00457BB2">
              <w:rPr>
                <w:rFonts w:ascii="Roboto" w:hAnsi="Roboto"/>
              </w:rPr>
              <w:t xml:space="preserve"> </w:t>
            </w:r>
            <w:proofErr w:type="spellStart"/>
            <w:r w:rsidRPr="00457BB2">
              <w:rPr>
                <w:rFonts w:ascii="Roboto" w:hAnsi="Roboto"/>
              </w:rPr>
              <w:t>management</w:t>
            </w:r>
            <w:proofErr w:type="spellEnd"/>
            <w:r w:rsidRPr="00457BB2">
              <w:rPr>
                <w:rFonts w:ascii="Roboto" w:hAnsi="Roboto"/>
              </w:rPr>
              <w:t>.</w:t>
            </w:r>
          </w:p>
        </w:tc>
        <w:tc>
          <w:tcPr>
            <w:tcW w:w="0" w:type="auto"/>
            <w:tcMar>
              <w:top w:w="80" w:type="dxa"/>
              <w:left w:w="120" w:type="dxa"/>
              <w:bottom w:w="80" w:type="dxa"/>
              <w:right w:w="120" w:type="dxa"/>
            </w:tcMar>
            <w:vAlign w:val="center"/>
          </w:tcPr>
          <w:p w:rsidRPr="00BA50EB" w:rsidR="00EE7CBC" w:rsidRDefault="00B63B8B" w14:paraId="1E5021A7" w14:textId="7DFE17C4">
            <w:pPr>
              <w:pStyle w:val="MdTableCell"/>
              <w:rPr>
                <w:rFonts w:ascii="Roboto" w:hAnsi="Roboto"/>
                <w:lang w:val="en-US"/>
              </w:rPr>
            </w:pPr>
            <w:r w:rsidRPr="1F2CD6E5">
              <w:rPr>
                <w:rStyle w:val="MdStrong"/>
                <w:rFonts w:ascii="Roboto" w:hAnsi="Roboto"/>
                <w:lang w:val="en-US"/>
              </w:rPr>
              <w:t>Cloud-based SaaS solution</w:t>
            </w:r>
            <w:r w:rsidRPr="1F2CD6E5" w:rsidR="0515549F">
              <w:rPr>
                <w:rStyle w:val="MdStrong"/>
                <w:rFonts w:ascii="Roboto" w:hAnsi="Roboto"/>
                <w:lang w:val="en-US"/>
              </w:rPr>
              <w:t xml:space="preserve"> </w:t>
            </w:r>
            <w:r w:rsidRPr="1F2CD6E5">
              <w:rPr>
                <w:rFonts w:ascii="Roboto" w:hAnsi="Roboto"/>
                <w:lang w:val="en-US"/>
              </w:rPr>
              <w:t>Integration into existing ERP/WMS systems, automation of ordering processes.</w:t>
            </w:r>
          </w:p>
        </w:tc>
      </w:tr>
      <w:tr w:rsidRPr="00BA50EB" w:rsidR="00EE7CBC" w:rsidTr="1F2CD6E5" w14:paraId="2F2674BF" w14:textId="77777777">
        <w:trPr>
          <w:cantSplit/>
          <w:trHeight w:val="576"/>
        </w:trPr>
        <w:tc>
          <w:tcPr>
            <w:tcW w:w="0" w:type="auto"/>
            <w:tcMar>
              <w:top w:w="80" w:type="dxa"/>
              <w:left w:w="120" w:type="dxa"/>
              <w:bottom w:w="80" w:type="dxa"/>
              <w:right w:w="120" w:type="dxa"/>
            </w:tcMar>
            <w:vAlign w:val="center"/>
          </w:tcPr>
          <w:p w:rsidRPr="00457BB2" w:rsidR="00EE7CBC" w:rsidRDefault="00B63B8B" w14:paraId="26FD08DB" w14:textId="77777777">
            <w:pPr>
              <w:pStyle w:val="MdTableCell"/>
              <w:rPr>
                <w:rFonts w:ascii="Roboto" w:hAnsi="Roboto"/>
              </w:rPr>
            </w:pPr>
            <w:proofErr w:type="spellStart"/>
            <w:r w:rsidRPr="00457BB2">
              <w:rPr>
                <w:rStyle w:val="MdStrong"/>
                <w:rFonts w:ascii="Roboto" w:hAnsi="Roboto"/>
              </w:rPr>
              <w:t>Measured</w:t>
            </w:r>
            <w:proofErr w:type="spellEnd"/>
            <w:r w:rsidRPr="00457BB2">
              <w:rPr>
                <w:rStyle w:val="MdStrong"/>
                <w:rFonts w:ascii="Roboto" w:hAnsi="Roboto"/>
              </w:rPr>
              <w:t xml:space="preserve"> </w:t>
            </w:r>
            <w:proofErr w:type="spellStart"/>
            <w:r w:rsidRPr="00457BB2">
              <w:rPr>
                <w:rStyle w:val="MdStrong"/>
                <w:rFonts w:ascii="Roboto" w:hAnsi="Roboto"/>
              </w:rPr>
              <w:t>parameters</w:t>
            </w:r>
            <w:proofErr w:type="spellEnd"/>
          </w:p>
        </w:tc>
        <w:tc>
          <w:tcPr>
            <w:tcW w:w="0" w:type="auto"/>
            <w:tcMar>
              <w:top w:w="80" w:type="dxa"/>
              <w:left w:w="120" w:type="dxa"/>
              <w:bottom w:w="80" w:type="dxa"/>
              <w:right w:w="120" w:type="dxa"/>
            </w:tcMar>
            <w:vAlign w:val="center"/>
          </w:tcPr>
          <w:p w:rsidRPr="00BA50EB" w:rsidR="00EE7CBC" w:rsidRDefault="00B63B8B" w14:paraId="54497906" w14:textId="77777777">
            <w:pPr>
              <w:pStyle w:val="MdTableCell"/>
              <w:rPr>
                <w:rFonts w:ascii="Roboto" w:hAnsi="Roboto"/>
                <w:lang w:val="en-US"/>
              </w:rPr>
            </w:pPr>
            <w:r w:rsidRPr="00BA50EB">
              <w:rPr>
                <w:rStyle w:val="MdStrong"/>
                <w:rFonts w:ascii="Roboto" w:hAnsi="Roboto"/>
                <w:lang w:val="en-US"/>
              </w:rPr>
              <w:t>Location (GPS/GSM)</w:t>
            </w:r>
            <w:r w:rsidRPr="00BA50EB">
              <w:rPr>
                <w:rFonts w:ascii="Roboto" w:hAnsi="Roboto"/>
                <w:lang w:val="en-US"/>
              </w:rPr>
              <w:t>, Fill level, temperature and movement of the mobile liquid containers.</w:t>
            </w:r>
          </w:p>
        </w:tc>
        <w:tc>
          <w:tcPr>
            <w:tcW w:w="0" w:type="auto"/>
            <w:tcMar>
              <w:top w:w="80" w:type="dxa"/>
              <w:left w:w="120" w:type="dxa"/>
              <w:bottom w:w="80" w:type="dxa"/>
              <w:right w:w="120" w:type="dxa"/>
            </w:tcMar>
            <w:vAlign w:val="center"/>
          </w:tcPr>
          <w:p w:rsidRPr="00BA50EB" w:rsidR="00EE7CBC" w:rsidRDefault="00B63B8B" w14:paraId="21B4C641" w14:textId="75D73DB4">
            <w:pPr>
              <w:pStyle w:val="MdTableCell"/>
              <w:rPr>
                <w:rFonts w:ascii="Roboto" w:hAnsi="Roboto"/>
                <w:lang w:val="en-US"/>
              </w:rPr>
            </w:pPr>
            <w:r w:rsidRPr="1F2CD6E5">
              <w:rPr>
                <w:rStyle w:val="MdStrong"/>
                <w:rFonts w:ascii="Roboto" w:hAnsi="Roboto"/>
                <w:lang w:val="en-US"/>
              </w:rPr>
              <w:t>Real-time data</w:t>
            </w:r>
            <w:r w:rsidRPr="1F2CD6E5" w:rsidR="3A034924">
              <w:rPr>
                <w:rStyle w:val="MdStrong"/>
                <w:rFonts w:ascii="Roboto" w:hAnsi="Roboto"/>
                <w:lang w:val="en-US"/>
              </w:rPr>
              <w:t xml:space="preserve"> </w:t>
            </w:r>
            <w:r w:rsidRPr="1F2CD6E5">
              <w:rPr>
                <w:rFonts w:ascii="Roboto" w:hAnsi="Roboto"/>
                <w:lang w:val="en-US"/>
              </w:rPr>
              <w:t>(Real-time), high precision of level measurement.</w:t>
            </w:r>
          </w:p>
        </w:tc>
      </w:tr>
      <w:tr w:rsidRPr="00BA50EB" w:rsidR="00EE7CBC" w:rsidTr="1F2CD6E5" w14:paraId="20E312DC" w14:textId="77777777">
        <w:trPr>
          <w:cantSplit/>
          <w:trHeight w:val="576"/>
        </w:trPr>
        <w:tc>
          <w:tcPr>
            <w:tcW w:w="0" w:type="auto"/>
            <w:tcBorders>
              <w:bottom w:val="single" w:color="E1E4E8" w:sz="4" w:space="0"/>
            </w:tcBorders>
            <w:tcMar>
              <w:top w:w="80" w:type="dxa"/>
              <w:left w:w="120" w:type="dxa"/>
              <w:bottom w:w="80" w:type="dxa"/>
              <w:right w:w="120" w:type="dxa"/>
            </w:tcMar>
            <w:vAlign w:val="center"/>
          </w:tcPr>
          <w:p w:rsidRPr="00457BB2" w:rsidR="00EE7CBC" w:rsidRDefault="00B63B8B" w14:paraId="715981A6" w14:textId="77777777">
            <w:pPr>
              <w:pStyle w:val="MdTableCell"/>
              <w:rPr>
                <w:rFonts w:ascii="Roboto" w:hAnsi="Roboto"/>
              </w:rPr>
            </w:pPr>
            <w:proofErr w:type="spellStart"/>
            <w:r w:rsidRPr="00457BB2">
              <w:rPr>
                <w:rStyle w:val="MdStrong"/>
                <w:rFonts w:ascii="Roboto" w:hAnsi="Roboto"/>
              </w:rPr>
              <w:t>Savings</w:t>
            </w:r>
            <w:proofErr w:type="spellEnd"/>
            <w:r w:rsidRPr="00457BB2">
              <w:rPr>
                <w:rStyle w:val="MdStrong"/>
                <w:rFonts w:ascii="Roboto" w:hAnsi="Roboto"/>
              </w:rPr>
              <w:t xml:space="preserve"> potential (ROI)</w:t>
            </w:r>
          </w:p>
        </w:tc>
        <w:tc>
          <w:tcPr>
            <w:tcW w:w="0" w:type="auto"/>
            <w:tcBorders>
              <w:bottom w:val="single" w:color="E1E4E8" w:sz="4" w:space="0"/>
            </w:tcBorders>
            <w:tcMar>
              <w:top w:w="80" w:type="dxa"/>
              <w:left w:w="120" w:type="dxa"/>
              <w:bottom w:w="80" w:type="dxa"/>
              <w:right w:w="120" w:type="dxa"/>
            </w:tcMar>
            <w:vAlign w:val="center"/>
          </w:tcPr>
          <w:p w:rsidRPr="00BA50EB" w:rsidR="00EE7CBC" w:rsidRDefault="00B63B8B" w14:paraId="11CFBB56" w14:textId="56BE487C">
            <w:pPr>
              <w:pStyle w:val="MdTableCell"/>
              <w:rPr>
                <w:rFonts w:ascii="Roboto" w:hAnsi="Roboto"/>
                <w:lang w:val="en-US"/>
              </w:rPr>
            </w:pPr>
            <w:r w:rsidRPr="1F2CD6E5">
              <w:rPr>
                <w:rStyle w:val="MdStrong"/>
                <w:rFonts w:ascii="Roboto" w:hAnsi="Roboto"/>
                <w:lang w:val="en-US"/>
              </w:rPr>
              <w:t>Reduction of the container fleet</w:t>
            </w:r>
            <w:r w:rsidRPr="1F2CD6E5" w:rsidR="57D6C4E3">
              <w:rPr>
                <w:rStyle w:val="MdStrong"/>
                <w:rFonts w:ascii="Roboto" w:hAnsi="Roboto"/>
                <w:lang w:val="en-US"/>
              </w:rPr>
              <w:t xml:space="preserve"> </w:t>
            </w:r>
            <w:r w:rsidRPr="1F2CD6E5">
              <w:rPr>
                <w:rFonts w:ascii="Roboto" w:hAnsi="Roboto"/>
                <w:lang w:val="en-US"/>
              </w:rPr>
              <w:t>(through higher circulation speed), optimization of logistics (through more efficient route planning), reduction of waste (by avoiding product loss), automation of ordering processes.</w:t>
            </w:r>
          </w:p>
        </w:tc>
        <w:tc>
          <w:tcPr>
            <w:tcW w:w="0" w:type="auto"/>
            <w:tcBorders>
              <w:bottom w:val="single" w:color="E1E4E8" w:sz="4" w:space="0"/>
            </w:tcBorders>
            <w:tcMar>
              <w:top w:w="80" w:type="dxa"/>
              <w:left w:w="120" w:type="dxa"/>
              <w:bottom w:w="80" w:type="dxa"/>
              <w:right w:w="120" w:type="dxa"/>
            </w:tcMar>
            <w:vAlign w:val="center"/>
          </w:tcPr>
          <w:p w:rsidRPr="00BA50EB" w:rsidR="00EE7CBC" w:rsidRDefault="00B63B8B" w14:paraId="695299CC" w14:textId="1B3215AB">
            <w:pPr>
              <w:pStyle w:val="MdTableCell"/>
              <w:rPr>
                <w:rFonts w:ascii="Roboto" w:hAnsi="Roboto"/>
                <w:lang w:val="en-US"/>
              </w:rPr>
            </w:pPr>
            <w:r w:rsidRPr="1F2CD6E5">
              <w:rPr>
                <w:rStyle w:val="MdStrong"/>
                <w:rFonts w:ascii="Roboto" w:hAnsi="Roboto"/>
                <w:lang w:val="en-US"/>
              </w:rPr>
              <w:t>Specific ROI calculations</w:t>
            </w:r>
            <w:r w:rsidRPr="1F2CD6E5" w:rsidR="22B45BCD">
              <w:rPr>
                <w:rStyle w:val="MdStrong"/>
                <w:rFonts w:ascii="Roboto" w:hAnsi="Roboto"/>
                <w:lang w:val="en-US"/>
              </w:rPr>
              <w:t xml:space="preserve"> </w:t>
            </w:r>
            <w:r w:rsidRPr="1F2CD6E5">
              <w:rPr>
                <w:rFonts w:ascii="Roboto" w:hAnsi="Roboto"/>
                <w:lang w:val="en-US"/>
              </w:rPr>
              <w:t>These measures must be implemented on a case-by-case basis, but the advantages lie in process reliability and cost reduction (e.g., by avoiding empty runs and excess inventory).</w:t>
            </w:r>
          </w:p>
        </w:tc>
      </w:tr>
    </w:tbl>
    <w:p w:rsidRPr="00BA50EB" w:rsidR="00EE7CBC" w:rsidRDefault="00EE7CBC" w14:paraId="42573D0A" w14:textId="77777777">
      <w:pPr>
        <w:pStyle w:val="MdHr"/>
        <w:pBdr>
          <w:bottom w:val="single" w:color="auto" w:sz="6" w:space="1"/>
        </w:pBdr>
        <w:rPr>
          <w:rFonts w:ascii="Roboto" w:hAnsi="Roboto"/>
          <w:lang w:val="en-US"/>
        </w:rPr>
      </w:pPr>
    </w:p>
    <w:p w:rsidRPr="00BA50EB" w:rsidR="00EE7CBC" w:rsidRDefault="00EE7CBC" w14:paraId="27CD8E89" w14:textId="77777777">
      <w:pPr>
        <w:pStyle w:val="MdSpace"/>
        <w:spacing w:after="60"/>
        <w:rPr>
          <w:rFonts w:ascii="Roboto" w:hAnsi="Roboto"/>
          <w:lang w:val="en-US"/>
        </w:rPr>
      </w:pPr>
    </w:p>
    <w:p w:rsidRPr="00457BB2" w:rsidR="00EE7CBC" w:rsidRDefault="00B63B8B" w14:paraId="13E1F8CF" w14:textId="77777777">
      <w:pPr>
        <w:pStyle w:val="MdHeading2"/>
        <w:rPr>
          <w:rFonts w:ascii="Roboto" w:hAnsi="Roboto"/>
        </w:rPr>
      </w:pPr>
      <w:r w:rsidRPr="00457BB2">
        <w:rPr>
          <w:rFonts w:ascii="Roboto" w:hAnsi="Roboto"/>
        </w:rPr>
        <w:t>4. AWARDS &amp; ACHIEVEMENTS</w:t>
      </w:r>
    </w:p>
    <w:tbl>
      <w:tblPr>
        <w:tblW w:w="5000" w:type="pct"/>
        <w:tblBorders>
          <w:top w:val="single" w:color="E1E4E8" w:sz="4" w:space="0"/>
          <w:bottom w:val="single" w:color="E1E4E8" w:sz="4" w:space="0"/>
          <w:insideH w:val="single" w:color="E1E4E8" w:sz="2" w:space="0"/>
          <w:insideV w:val="single" w:color="F6F8FA" w:sz="2" w:space="0"/>
        </w:tblBorders>
        <w:tblCellMar>
          <w:left w:w="10" w:type="dxa"/>
          <w:right w:w="10" w:type="dxa"/>
        </w:tblCellMar>
        <w:tblLook w:val="0000" w:firstRow="0" w:lastRow="0" w:firstColumn="0" w:lastColumn="0" w:noHBand="0" w:noVBand="0"/>
      </w:tblPr>
      <w:tblGrid>
        <w:gridCol w:w="1588"/>
        <w:gridCol w:w="3510"/>
        <w:gridCol w:w="3928"/>
      </w:tblGrid>
      <w:tr w:rsidRPr="00457BB2" w:rsidR="00EE7CBC" w:rsidTr="1F2CD6E5" w14:paraId="11FCAEF7" w14:textId="77777777">
        <w:trPr>
          <w:cantSplit/>
          <w:trHeight w:val="720"/>
          <w:tblHeader/>
        </w:trPr>
        <w:tc>
          <w:tcPr>
            <w:tcW w:w="0" w:type="auto"/>
            <w:tcMar>
              <w:top w:w="100" w:type="dxa"/>
              <w:left w:w="120" w:type="dxa"/>
              <w:bottom w:w="100" w:type="dxa"/>
              <w:right w:w="120" w:type="dxa"/>
            </w:tcMar>
            <w:vAlign w:val="center"/>
          </w:tcPr>
          <w:p w:rsidRPr="00457BB2" w:rsidR="00EE7CBC" w:rsidRDefault="00B63B8B" w14:paraId="5F12EB46" w14:textId="77777777">
            <w:pPr>
              <w:pStyle w:val="MdTableHeader"/>
              <w:rPr>
                <w:rFonts w:ascii="Roboto" w:hAnsi="Roboto"/>
              </w:rPr>
            </w:pPr>
            <w:proofErr w:type="spellStart"/>
            <w:r w:rsidRPr="00457BB2">
              <w:rPr>
                <w:rFonts w:ascii="Roboto" w:hAnsi="Roboto"/>
              </w:rPr>
              <w:t>category</w:t>
            </w:r>
            <w:proofErr w:type="spellEnd"/>
          </w:p>
        </w:tc>
        <w:tc>
          <w:tcPr>
            <w:tcW w:w="0" w:type="auto"/>
            <w:tcMar>
              <w:top w:w="100" w:type="dxa"/>
              <w:left w:w="120" w:type="dxa"/>
              <w:bottom w:w="100" w:type="dxa"/>
              <w:right w:w="120" w:type="dxa"/>
            </w:tcMar>
            <w:vAlign w:val="center"/>
          </w:tcPr>
          <w:p w:rsidRPr="00457BB2" w:rsidR="00EE7CBC" w:rsidRDefault="00B63B8B" w14:paraId="73D8C09B" w14:textId="77777777">
            <w:pPr>
              <w:pStyle w:val="MdTableHeader"/>
              <w:rPr>
                <w:rFonts w:ascii="Roboto" w:hAnsi="Roboto"/>
              </w:rPr>
            </w:pPr>
            <w:r w:rsidRPr="00457BB2">
              <w:rPr>
                <w:rFonts w:ascii="Roboto" w:hAnsi="Roboto"/>
              </w:rPr>
              <w:t>Details</w:t>
            </w:r>
          </w:p>
        </w:tc>
        <w:tc>
          <w:tcPr>
            <w:tcW w:w="0" w:type="auto"/>
            <w:tcMar>
              <w:top w:w="100" w:type="dxa"/>
              <w:left w:w="120" w:type="dxa"/>
              <w:bottom w:w="100" w:type="dxa"/>
              <w:right w:w="120" w:type="dxa"/>
            </w:tcMar>
            <w:vAlign w:val="center"/>
          </w:tcPr>
          <w:p w:rsidRPr="00457BB2" w:rsidR="00EE7CBC" w:rsidRDefault="00B63B8B" w14:paraId="5D61F4E4" w14:textId="77777777">
            <w:pPr>
              <w:pStyle w:val="MdTableHeader"/>
              <w:rPr>
                <w:rFonts w:ascii="Roboto" w:hAnsi="Roboto"/>
              </w:rPr>
            </w:pPr>
            <w:r w:rsidRPr="00457BB2">
              <w:rPr>
                <w:rFonts w:ascii="Roboto" w:hAnsi="Roboto"/>
              </w:rPr>
              <w:t xml:space="preserve">Media </w:t>
            </w:r>
            <w:proofErr w:type="spellStart"/>
            <w:r w:rsidRPr="00457BB2">
              <w:rPr>
                <w:rFonts w:ascii="Roboto" w:hAnsi="Roboto"/>
              </w:rPr>
              <w:t>suitability</w:t>
            </w:r>
            <w:proofErr w:type="spellEnd"/>
          </w:p>
        </w:tc>
      </w:tr>
      <w:tr w:rsidRPr="00BA50EB" w:rsidR="00EE7CBC" w:rsidTr="1F2CD6E5" w14:paraId="171D7A4D" w14:textId="77777777">
        <w:trPr>
          <w:cantSplit/>
          <w:trHeight w:val="576"/>
        </w:trPr>
        <w:tc>
          <w:tcPr>
            <w:tcW w:w="0" w:type="auto"/>
            <w:tcMar>
              <w:top w:w="80" w:type="dxa"/>
              <w:left w:w="120" w:type="dxa"/>
              <w:bottom w:w="80" w:type="dxa"/>
              <w:right w:w="120" w:type="dxa"/>
            </w:tcMar>
            <w:vAlign w:val="center"/>
          </w:tcPr>
          <w:p w:rsidRPr="00457BB2" w:rsidR="00EE7CBC" w:rsidRDefault="00B63B8B" w14:paraId="25D0EEEE" w14:textId="77777777">
            <w:pPr>
              <w:pStyle w:val="MdTableCell"/>
              <w:rPr>
                <w:rFonts w:ascii="Roboto" w:hAnsi="Roboto"/>
              </w:rPr>
            </w:pPr>
            <w:r w:rsidRPr="00457BB2">
              <w:rPr>
                <w:rStyle w:val="MdStrong"/>
                <w:rFonts w:ascii="Roboto" w:hAnsi="Roboto"/>
              </w:rPr>
              <w:t>Awards</w:t>
            </w:r>
          </w:p>
        </w:tc>
        <w:tc>
          <w:tcPr>
            <w:tcW w:w="0" w:type="auto"/>
            <w:tcMar>
              <w:top w:w="80" w:type="dxa"/>
              <w:left w:w="120" w:type="dxa"/>
              <w:bottom w:w="80" w:type="dxa"/>
              <w:right w:w="120" w:type="dxa"/>
            </w:tcMar>
            <w:vAlign w:val="center"/>
          </w:tcPr>
          <w:p w:rsidRPr="00BA50EB" w:rsidR="00EE7CBC" w:rsidRDefault="00B63B8B" w14:paraId="5B6AF8F3" w14:textId="2F7338D3">
            <w:pPr>
              <w:pStyle w:val="MdTableCell"/>
              <w:rPr>
                <w:rFonts w:ascii="Roboto" w:hAnsi="Roboto"/>
                <w:lang w:val="en-US"/>
              </w:rPr>
            </w:pPr>
            <w:r w:rsidRPr="1F2CD6E5">
              <w:rPr>
                <w:rStyle w:val="MdStrong"/>
                <w:rFonts w:ascii="Roboto" w:hAnsi="Roboto"/>
                <w:lang w:val="en-US"/>
              </w:rPr>
              <w:t>German Innovation Award 2021</w:t>
            </w:r>
            <w:r w:rsidRPr="1F2CD6E5" w:rsidR="72DB0AA2">
              <w:rPr>
                <w:rStyle w:val="MdStrong"/>
                <w:rFonts w:ascii="Roboto" w:hAnsi="Roboto"/>
                <w:lang w:val="en-US"/>
              </w:rPr>
              <w:t xml:space="preserve"> </w:t>
            </w:r>
            <w:r w:rsidRPr="1F2CD6E5">
              <w:rPr>
                <w:rFonts w:ascii="Roboto" w:hAnsi="Roboto"/>
                <w:lang w:val="en-US"/>
              </w:rPr>
              <w:t>(Winner in the category "Excellence in Business to Business - Chemical Industry") in a joint project with BASF and Hesse Lignal.</w:t>
            </w:r>
          </w:p>
        </w:tc>
        <w:tc>
          <w:tcPr>
            <w:tcW w:w="0" w:type="auto"/>
            <w:tcMar>
              <w:top w:w="80" w:type="dxa"/>
              <w:left w:w="120" w:type="dxa"/>
              <w:bottom w:w="80" w:type="dxa"/>
              <w:right w:w="120" w:type="dxa"/>
            </w:tcMar>
            <w:vAlign w:val="center"/>
          </w:tcPr>
          <w:p w:rsidRPr="00BA50EB" w:rsidR="00EE7CBC" w:rsidRDefault="00B63B8B" w14:paraId="31DD6FF9" w14:textId="3A8B22DE">
            <w:pPr>
              <w:pStyle w:val="MdTableCell"/>
              <w:rPr>
                <w:rFonts w:ascii="Roboto" w:hAnsi="Roboto"/>
                <w:lang w:val="en-US"/>
              </w:rPr>
            </w:pPr>
            <w:r w:rsidRPr="1F2CD6E5">
              <w:rPr>
                <w:rStyle w:val="MdStrong"/>
                <w:rFonts w:ascii="Roboto" w:hAnsi="Roboto"/>
                <w:lang w:val="en-US"/>
              </w:rPr>
              <w:t>High:</w:t>
            </w:r>
            <w:r w:rsidRPr="1F2CD6E5" w:rsidR="11158A51">
              <w:rPr>
                <w:rStyle w:val="MdStrong"/>
                <w:rFonts w:ascii="Roboto" w:hAnsi="Roboto"/>
                <w:lang w:val="en-US"/>
              </w:rPr>
              <w:t xml:space="preserve"> </w:t>
            </w:r>
            <w:r w:rsidRPr="1F2CD6E5">
              <w:rPr>
                <w:rFonts w:ascii="Roboto" w:hAnsi="Roboto"/>
                <w:lang w:val="en-US"/>
              </w:rPr>
              <w:t>A prestigious award, demonstrating innovative strength and customer benefits.</w:t>
            </w:r>
          </w:p>
        </w:tc>
      </w:tr>
      <w:tr w:rsidRPr="00BA50EB" w:rsidR="00EE7CBC" w:rsidTr="1F2CD6E5" w14:paraId="432F86FC" w14:textId="77777777">
        <w:trPr>
          <w:cantSplit/>
          <w:trHeight w:val="576"/>
        </w:trPr>
        <w:tc>
          <w:tcPr>
            <w:tcW w:w="0" w:type="auto"/>
            <w:tcMar>
              <w:top w:w="80" w:type="dxa"/>
              <w:left w:w="120" w:type="dxa"/>
              <w:bottom w:w="80" w:type="dxa"/>
              <w:right w:w="120" w:type="dxa"/>
            </w:tcMar>
            <w:vAlign w:val="center"/>
          </w:tcPr>
          <w:p w:rsidRPr="00457BB2" w:rsidR="00EE7CBC" w:rsidRDefault="00B63B8B" w14:paraId="60E9A374" w14:textId="77777777">
            <w:pPr>
              <w:pStyle w:val="MdTableCell"/>
              <w:rPr>
                <w:rFonts w:ascii="Roboto" w:hAnsi="Roboto"/>
              </w:rPr>
            </w:pPr>
            <w:proofErr w:type="spellStart"/>
            <w:r w:rsidRPr="00457BB2">
              <w:rPr>
                <w:rStyle w:val="MdStrong"/>
                <w:rFonts w:ascii="Roboto" w:hAnsi="Roboto"/>
              </w:rPr>
              <w:t>Certifications</w:t>
            </w:r>
            <w:proofErr w:type="spellEnd"/>
          </w:p>
        </w:tc>
        <w:tc>
          <w:tcPr>
            <w:tcW w:w="0" w:type="auto"/>
            <w:tcMar>
              <w:top w:w="80" w:type="dxa"/>
              <w:left w:w="120" w:type="dxa"/>
              <w:bottom w:w="80" w:type="dxa"/>
              <w:right w:w="120" w:type="dxa"/>
            </w:tcMar>
            <w:vAlign w:val="center"/>
          </w:tcPr>
          <w:p w:rsidRPr="00BA50EB" w:rsidR="00EE7CBC" w:rsidRDefault="00B63B8B" w14:paraId="7E307DEA" w14:textId="5973B65D">
            <w:pPr>
              <w:pStyle w:val="MdTableCell"/>
              <w:rPr>
                <w:rFonts w:ascii="Roboto" w:hAnsi="Roboto"/>
                <w:lang w:val="en-US"/>
              </w:rPr>
            </w:pPr>
            <w:r w:rsidRPr="1F2CD6E5">
              <w:rPr>
                <w:rStyle w:val="MdStrong"/>
                <w:rFonts w:ascii="Roboto" w:hAnsi="Roboto"/>
                <w:lang w:val="en-US"/>
              </w:rPr>
              <w:t>5-fold certified</w:t>
            </w:r>
            <w:r w:rsidRPr="1F2CD6E5" w:rsidR="63025AFC">
              <w:rPr>
                <w:rStyle w:val="MdStrong"/>
                <w:rFonts w:ascii="Roboto" w:hAnsi="Roboto"/>
                <w:lang w:val="en-US"/>
              </w:rPr>
              <w:t xml:space="preserve"> </w:t>
            </w:r>
            <w:r w:rsidRPr="1F2CD6E5">
              <w:rPr>
                <w:rFonts w:ascii="Roboto" w:hAnsi="Roboto"/>
                <w:lang w:val="en-US"/>
              </w:rPr>
              <w:t>For the provision of products in potentially explosive atmospheres. ATEX/IECEx for the Smart Cap Ex. FCC-certified for the US market.</w:t>
            </w:r>
          </w:p>
        </w:tc>
        <w:tc>
          <w:tcPr>
            <w:tcW w:w="0" w:type="auto"/>
            <w:tcMar>
              <w:top w:w="80" w:type="dxa"/>
              <w:left w:w="120" w:type="dxa"/>
              <w:bottom w:w="80" w:type="dxa"/>
              <w:right w:w="120" w:type="dxa"/>
            </w:tcMar>
            <w:vAlign w:val="center"/>
          </w:tcPr>
          <w:p w:rsidRPr="00BA50EB" w:rsidR="00EE7CBC" w:rsidRDefault="00B63B8B" w14:paraId="255B85FA" w14:textId="0630377E">
            <w:pPr>
              <w:pStyle w:val="MdTableCell"/>
              <w:rPr>
                <w:rFonts w:ascii="Roboto" w:hAnsi="Roboto"/>
                <w:lang w:val="en-US"/>
              </w:rPr>
            </w:pPr>
            <w:r w:rsidRPr="1F2CD6E5">
              <w:rPr>
                <w:rStyle w:val="MdStrong"/>
                <w:rFonts w:ascii="Roboto" w:hAnsi="Roboto"/>
                <w:lang w:val="en-US"/>
              </w:rPr>
              <w:t>High:</w:t>
            </w:r>
            <w:r w:rsidRPr="1F2CD6E5" w:rsidR="4421886C">
              <w:rPr>
                <w:rStyle w:val="MdStrong"/>
                <w:rFonts w:ascii="Roboto" w:hAnsi="Roboto"/>
                <w:lang w:val="en-US"/>
              </w:rPr>
              <w:t xml:space="preserve"> </w:t>
            </w:r>
            <w:r w:rsidRPr="1F2CD6E5">
              <w:rPr>
                <w:rFonts w:ascii="Roboto" w:hAnsi="Roboto"/>
                <w:lang w:val="en-US"/>
              </w:rPr>
              <w:t>Demonstrates the highest safety and quality standards (especially important in the chemical/pharmaceutical industries).</w:t>
            </w:r>
          </w:p>
        </w:tc>
      </w:tr>
      <w:tr w:rsidRPr="00BA50EB" w:rsidR="00EE7CBC" w:rsidTr="1F2CD6E5" w14:paraId="4E36C94F" w14:textId="77777777">
        <w:trPr>
          <w:cantSplit/>
          <w:trHeight w:val="576"/>
        </w:trPr>
        <w:tc>
          <w:tcPr>
            <w:tcW w:w="0" w:type="auto"/>
            <w:tcMar>
              <w:top w:w="80" w:type="dxa"/>
              <w:left w:w="120" w:type="dxa"/>
              <w:bottom w:w="80" w:type="dxa"/>
              <w:right w:w="120" w:type="dxa"/>
            </w:tcMar>
            <w:vAlign w:val="center"/>
          </w:tcPr>
          <w:p w:rsidRPr="00457BB2" w:rsidR="00EE7CBC" w:rsidRDefault="00B63B8B" w14:paraId="115A501C" w14:textId="77777777">
            <w:pPr>
              <w:pStyle w:val="MdTableCell"/>
              <w:rPr>
                <w:rFonts w:ascii="Roboto" w:hAnsi="Roboto"/>
              </w:rPr>
            </w:pPr>
            <w:r w:rsidRPr="00457BB2">
              <w:rPr>
                <w:rStyle w:val="MdStrong"/>
                <w:rFonts w:ascii="Roboto" w:hAnsi="Roboto"/>
              </w:rPr>
              <w:t xml:space="preserve">Customer </w:t>
            </w:r>
            <w:proofErr w:type="spellStart"/>
            <w:r w:rsidRPr="00457BB2">
              <w:rPr>
                <w:rStyle w:val="MdStrong"/>
                <w:rFonts w:ascii="Roboto" w:hAnsi="Roboto"/>
              </w:rPr>
              <w:t>testimonials</w:t>
            </w:r>
            <w:proofErr w:type="spellEnd"/>
          </w:p>
        </w:tc>
        <w:tc>
          <w:tcPr>
            <w:tcW w:w="0" w:type="auto"/>
            <w:tcMar>
              <w:top w:w="80" w:type="dxa"/>
              <w:left w:w="120" w:type="dxa"/>
              <w:bottom w:w="80" w:type="dxa"/>
              <w:right w:w="120" w:type="dxa"/>
            </w:tcMar>
            <w:vAlign w:val="center"/>
          </w:tcPr>
          <w:p w:rsidRPr="00BA50EB" w:rsidR="00EE7CBC" w:rsidRDefault="00B63B8B" w14:paraId="50BFFE7D" w14:textId="77777777">
            <w:pPr>
              <w:pStyle w:val="MdTableCell"/>
              <w:rPr>
                <w:rFonts w:ascii="Roboto" w:hAnsi="Roboto"/>
                <w:lang w:val="en-US"/>
              </w:rPr>
            </w:pPr>
            <w:r w:rsidRPr="00BA50EB">
              <w:rPr>
                <w:rStyle w:val="MdStrong"/>
                <w:rFonts w:ascii="Roboto" w:hAnsi="Roboto"/>
                <w:lang w:val="en-US"/>
              </w:rPr>
              <w:t xml:space="preserve">BASF, Merck, Solvay, Hesse </w:t>
            </w:r>
            <w:proofErr w:type="spellStart"/>
            <w:r w:rsidRPr="00BA50EB">
              <w:rPr>
                <w:rStyle w:val="MdStrong"/>
                <w:rFonts w:ascii="Roboto" w:hAnsi="Roboto"/>
                <w:lang w:val="en-US"/>
              </w:rPr>
              <w:t>Lignal</w:t>
            </w:r>
            <w:proofErr w:type="spellEnd"/>
            <w:r w:rsidRPr="00BA50EB">
              <w:rPr>
                <w:rStyle w:val="MdStrong"/>
                <w:rFonts w:ascii="Roboto" w:hAnsi="Roboto"/>
                <w:lang w:val="en-US"/>
              </w:rPr>
              <w:t xml:space="preserve">, Follmann, CVH Group, </w:t>
            </w:r>
            <w:proofErr w:type="spellStart"/>
            <w:r w:rsidRPr="00BA50EB">
              <w:rPr>
                <w:rStyle w:val="MdStrong"/>
                <w:rFonts w:ascii="Roboto" w:hAnsi="Roboto"/>
                <w:lang w:val="en-US"/>
              </w:rPr>
              <w:t>Häffner</w:t>
            </w:r>
            <w:proofErr w:type="spellEnd"/>
            <w:r w:rsidRPr="00BA50EB">
              <w:rPr>
                <w:rStyle w:val="MdStrong"/>
                <w:rFonts w:ascii="Roboto" w:hAnsi="Roboto"/>
                <w:lang w:val="en-US"/>
              </w:rPr>
              <w:t xml:space="preserve"> GmbH &amp; Co. KG.</w:t>
            </w:r>
          </w:p>
        </w:tc>
        <w:tc>
          <w:tcPr>
            <w:tcW w:w="0" w:type="auto"/>
            <w:tcMar>
              <w:top w:w="80" w:type="dxa"/>
              <w:left w:w="120" w:type="dxa"/>
              <w:bottom w:w="80" w:type="dxa"/>
              <w:right w:w="120" w:type="dxa"/>
            </w:tcMar>
            <w:vAlign w:val="center"/>
          </w:tcPr>
          <w:p w:rsidRPr="00BA50EB" w:rsidR="00EE7CBC" w:rsidRDefault="00B63B8B" w14:paraId="7092E3B7" w14:textId="00809B74">
            <w:pPr>
              <w:pStyle w:val="MdTableCell"/>
              <w:rPr>
                <w:rFonts w:ascii="Roboto" w:hAnsi="Roboto"/>
                <w:lang w:val="en-US"/>
              </w:rPr>
            </w:pPr>
            <w:r w:rsidRPr="1F2CD6E5">
              <w:rPr>
                <w:rStyle w:val="MdStrong"/>
                <w:rFonts w:ascii="Roboto" w:hAnsi="Roboto"/>
                <w:lang w:val="en-US"/>
              </w:rPr>
              <w:t>High:</w:t>
            </w:r>
            <w:r w:rsidRPr="1F2CD6E5" w:rsidR="610530D7">
              <w:rPr>
                <w:rStyle w:val="MdStrong"/>
                <w:rFonts w:ascii="Roboto" w:hAnsi="Roboto"/>
                <w:lang w:val="en-US"/>
              </w:rPr>
              <w:t xml:space="preserve"> </w:t>
            </w:r>
            <w:r w:rsidRPr="1F2CD6E5">
              <w:rPr>
                <w:rFonts w:ascii="Roboto" w:hAnsi="Roboto"/>
                <w:lang w:val="en-US"/>
              </w:rPr>
              <w:t>Renowned global customers attest to market relevance and trust.</w:t>
            </w:r>
          </w:p>
        </w:tc>
      </w:tr>
      <w:tr w:rsidRPr="00BA50EB" w:rsidR="00EE7CBC" w:rsidTr="1F2CD6E5" w14:paraId="2C43C7F6" w14:textId="77777777">
        <w:trPr>
          <w:cantSplit/>
          <w:trHeight w:val="576"/>
        </w:trPr>
        <w:tc>
          <w:tcPr>
            <w:tcW w:w="0" w:type="auto"/>
            <w:tcBorders>
              <w:bottom w:val="single" w:color="E1E4E8" w:sz="4" w:space="0"/>
            </w:tcBorders>
            <w:tcMar>
              <w:top w:w="80" w:type="dxa"/>
              <w:left w:w="120" w:type="dxa"/>
              <w:bottom w:w="80" w:type="dxa"/>
              <w:right w:w="120" w:type="dxa"/>
            </w:tcMar>
            <w:vAlign w:val="center"/>
          </w:tcPr>
          <w:p w:rsidRPr="00457BB2" w:rsidR="00EE7CBC" w:rsidRDefault="00B63B8B" w14:paraId="26D5AFD8" w14:textId="77777777">
            <w:pPr>
              <w:pStyle w:val="MdTableCell"/>
              <w:rPr>
                <w:rFonts w:ascii="Roboto" w:hAnsi="Roboto"/>
              </w:rPr>
            </w:pPr>
            <w:r w:rsidRPr="00457BB2">
              <w:rPr>
                <w:rStyle w:val="MdStrong"/>
                <w:rFonts w:ascii="Roboto" w:hAnsi="Roboto"/>
              </w:rPr>
              <w:t xml:space="preserve">Strategic </w:t>
            </w:r>
            <w:proofErr w:type="spellStart"/>
            <w:r w:rsidRPr="00457BB2">
              <w:rPr>
                <w:rStyle w:val="MdStrong"/>
                <w:rFonts w:ascii="Roboto" w:hAnsi="Roboto"/>
              </w:rPr>
              <w:t>partnerships</w:t>
            </w:r>
            <w:proofErr w:type="spellEnd"/>
          </w:p>
        </w:tc>
        <w:tc>
          <w:tcPr>
            <w:tcW w:w="0" w:type="auto"/>
            <w:tcBorders>
              <w:bottom w:val="single" w:color="E1E4E8" w:sz="4" w:space="0"/>
            </w:tcBorders>
            <w:tcMar>
              <w:top w:w="80" w:type="dxa"/>
              <w:left w:w="120" w:type="dxa"/>
              <w:bottom w:w="80" w:type="dxa"/>
              <w:right w:w="120" w:type="dxa"/>
            </w:tcMar>
            <w:vAlign w:val="center"/>
          </w:tcPr>
          <w:p w:rsidRPr="00457BB2" w:rsidR="00EE7CBC" w:rsidRDefault="00B63B8B" w14:paraId="6EC7CAA2" w14:textId="0595CF4C">
            <w:pPr>
              <w:pStyle w:val="MdTableCell"/>
              <w:rPr>
                <w:rFonts w:ascii="Roboto" w:hAnsi="Roboto"/>
              </w:rPr>
            </w:pPr>
            <w:r w:rsidRPr="1F2CD6E5">
              <w:rPr>
                <w:rStyle w:val="MdStrong"/>
                <w:rFonts w:ascii="Roboto" w:hAnsi="Roboto"/>
                <w:lang w:val="en-US"/>
              </w:rPr>
              <w:t>SCHÄFER Container Systems</w:t>
            </w:r>
            <w:r w:rsidRPr="1F2CD6E5" w:rsidR="646CE87E">
              <w:rPr>
                <w:rStyle w:val="MdStrong"/>
                <w:rFonts w:ascii="Roboto" w:hAnsi="Roboto"/>
                <w:lang w:val="en-US"/>
              </w:rPr>
              <w:t xml:space="preserve"> </w:t>
            </w:r>
            <w:r w:rsidRPr="1F2CD6E5">
              <w:rPr>
                <w:rFonts w:ascii="Roboto" w:hAnsi="Roboto"/>
                <w:lang w:val="en-US"/>
              </w:rPr>
              <w:t>(</w:t>
            </w:r>
            <w:r w:rsidRPr="1F2CD6E5">
              <w:rPr>
                <w:rFonts w:ascii="Roboto" w:hAnsi="Roboto"/>
                <w:lang w:val="en-US"/>
              </w:rPr>
              <w:t xml:space="preserve">Combination of IBC technology and smart tracking). </w:t>
            </w:r>
            <w:r w:rsidRPr="1F2CD6E5">
              <w:rPr>
                <w:rFonts w:ascii="Roboto" w:hAnsi="Roboto"/>
              </w:rPr>
              <w:t>RIKUTEC Group (Official US Distributor). 1NCE (Mobile Connectivity).</w:t>
            </w:r>
          </w:p>
        </w:tc>
        <w:tc>
          <w:tcPr>
            <w:tcW w:w="0" w:type="auto"/>
            <w:tcBorders>
              <w:bottom w:val="single" w:color="E1E4E8" w:sz="4" w:space="0"/>
            </w:tcBorders>
            <w:tcMar>
              <w:top w:w="80" w:type="dxa"/>
              <w:left w:w="120" w:type="dxa"/>
              <w:bottom w:w="80" w:type="dxa"/>
              <w:right w:w="120" w:type="dxa"/>
            </w:tcMar>
            <w:vAlign w:val="center"/>
          </w:tcPr>
          <w:p w:rsidRPr="00BA50EB" w:rsidR="00EE7CBC" w:rsidRDefault="00B63B8B" w14:paraId="01B5888A" w14:textId="569CB6C5">
            <w:pPr>
              <w:pStyle w:val="MdTableCell"/>
              <w:rPr>
                <w:rFonts w:ascii="Roboto" w:hAnsi="Roboto"/>
                <w:lang w:val="en-US"/>
              </w:rPr>
            </w:pPr>
            <w:r w:rsidRPr="1F2CD6E5">
              <w:rPr>
                <w:rStyle w:val="MdStrong"/>
                <w:rFonts w:ascii="Roboto" w:hAnsi="Roboto"/>
                <w:lang w:val="en-US"/>
              </w:rPr>
              <w:t>Medium:</w:t>
            </w:r>
            <w:r w:rsidRPr="1F2CD6E5" w:rsidR="537525A2">
              <w:rPr>
                <w:rStyle w:val="MdStrong"/>
                <w:rFonts w:ascii="Roboto" w:hAnsi="Roboto"/>
                <w:lang w:val="en-US"/>
              </w:rPr>
              <w:t xml:space="preserve"> </w:t>
            </w:r>
            <w:r w:rsidRPr="1F2CD6E5">
              <w:rPr>
                <w:rFonts w:ascii="Roboto" w:hAnsi="Roboto"/>
                <w:lang w:val="en-US"/>
              </w:rPr>
              <w:t>Demonstrates networking within the industry and sales strength.</w:t>
            </w:r>
          </w:p>
        </w:tc>
      </w:tr>
    </w:tbl>
    <w:p w:rsidRPr="00BA50EB" w:rsidR="00EE7CBC" w:rsidRDefault="00EE7CBC" w14:paraId="3F5AFA31" w14:textId="77777777">
      <w:pPr>
        <w:pStyle w:val="MdHr"/>
        <w:pBdr>
          <w:bottom w:val="single" w:color="auto" w:sz="6" w:space="1"/>
        </w:pBdr>
        <w:rPr>
          <w:rFonts w:ascii="Roboto" w:hAnsi="Roboto"/>
          <w:lang w:val="en-US"/>
        </w:rPr>
      </w:pPr>
    </w:p>
    <w:p w:rsidRPr="00BA50EB" w:rsidR="00EE7CBC" w:rsidRDefault="00EE7CBC" w14:paraId="203D01C5" w14:textId="77777777">
      <w:pPr>
        <w:pStyle w:val="MdSpace"/>
        <w:spacing w:after="60"/>
        <w:rPr>
          <w:rFonts w:ascii="Roboto" w:hAnsi="Roboto"/>
          <w:lang w:val="en-US"/>
        </w:rPr>
      </w:pPr>
    </w:p>
    <w:p w:rsidRPr="00457BB2" w:rsidR="00EE7CBC" w:rsidRDefault="00B63B8B" w14:paraId="5F799F7B" w14:textId="77777777">
      <w:pPr>
        <w:pStyle w:val="MdHeading2"/>
        <w:rPr>
          <w:rFonts w:ascii="Roboto" w:hAnsi="Roboto"/>
        </w:rPr>
      </w:pPr>
      <w:r w:rsidRPr="00457BB2">
        <w:rPr>
          <w:rFonts w:ascii="Roboto" w:hAnsi="Roboto"/>
        </w:rPr>
        <w:t>5. TEAM &amp; PRESS CONTACTS</w:t>
      </w:r>
    </w:p>
    <w:tbl>
      <w:tblPr>
        <w:tblW w:w="5000" w:type="pct"/>
        <w:tblBorders>
          <w:top w:val="single" w:color="E1E4E8" w:sz="4" w:space="0"/>
          <w:bottom w:val="single" w:color="E1E4E8" w:sz="4" w:space="0"/>
          <w:insideH w:val="single" w:color="E1E4E8" w:sz="2" w:space="0"/>
          <w:insideV w:val="single" w:color="F6F8FA" w:sz="2" w:space="0"/>
        </w:tblBorders>
        <w:tblCellMar>
          <w:left w:w="10" w:type="dxa"/>
          <w:right w:w="10" w:type="dxa"/>
        </w:tblCellMar>
        <w:tblLook w:val="0000" w:firstRow="0" w:lastRow="0" w:firstColumn="0" w:lastColumn="0" w:noHBand="0" w:noVBand="0"/>
      </w:tblPr>
      <w:tblGrid>
        <w:gridCol w:w="1635"/>
        <w:gridCol w:w="7391"/>
      </w:tblGrid>
      <w:tr w:rsidRPr="00457BB2" w:rsidR="00EE7CBC" w:rsidTr="388ED31F" w14:paraId="7F663B5C" w14:textId="77777777">
        <w:trPr>
          <w:cantSplit/>
          <w:trHeight w:val="720"/>
          <w:tblHeader/>
        </w:trPr>
        <w:tc>
          <w:tcPr>
            <w:tcW w:w="0" w:type="auto"/>
            <w:tcMar>
              <w:top w:w="100" w:type="dxa"/>
              <w:left w:w="120" w:type="dxa"/>
              <w:bottom w:w="100" w:type="dxa"/>
              <w:right w:w="120" w:type="dxa"/>
            </w:tcMar>
            <w:vAlign w:val="center"/>
          </w:tcPr>
          <w:p w:rsidRPr="00457BB2" w:rsidR="00EE7CBC" w:rsidRDefault="00B63B8B" w14:paraId="57E8255F" w14:textId="77777777">
            <w:pPr>
              <w:pStyle w:val="MdTableHeader"/>
              <w:rPr>
                <w:rFonts w:ascii="Roboto" w:hAnsi="Roboto"/>
              </w:rPr>
            </w:pPr>
            <w:proofErr w:type="spellStart"/>
            <w:r w:rsidRPr="00457BB2">
              <w:rPr>
                <w:rFonts w:ascii="Roboto" w:hAnsi="Roboto"/>
              </w:rPr>
              <w:t>category</w:t>
            </w:r>
            <w:proofErr w:type="spellEnd"/>
          </w:p>
        </w:tc>
        <w:tc>
          <w:tcPr>
            <w:tcW w:w="0" w:type="auto"/>
            <w:tcMar>
              <w:top w:w="100" w:type="dxa"/>
              <w:left w:w="120" w:type="dxa"/>
              <w:bottom w:w="100" w:type="dxa"/>
              <w:right w:w="120" w:type="dxa"/>
            </w:tcMar>
            <w:vAlign w:val="center"/>
          </w:tcPr>
          <w:p w:rsidRPr="00457BB2" w:rsidR="00EE7CBC" w:rsidRDefault="00B63B8B" w14:paraId="7FEE98BB" w14:textId="77777777">
            <w:pPr>
              <w:pStyle w:val="MdTableHeader"/>
              <w:rPr>
                <w:rFonts w:ascii="Roboto" w:hAnsi="Roboto"/>
              </w:rPr>
            </w:pPr>
            <w:r w:rsidRPr="00457BB2">
              <w:rPr>
                <w:rFonts w:ascii="Roboto" w:hAnsi="Roboto"/>
              </w:rPr>
              <w:t>Details</w:t>
            </w:r>
          </w:p>
        </w:tc>
      </w:tr>
      <w:tr w:rsidRPr="00BA50EB" w:rsidR="00EE7CBC" w:rsidTr="388ED31F" w14:paraId="7118E66E" w14:textId="77777777">
        <w:trPr>
          <w:cantSplit/>
          <w:trHeight w:val="576"/>
        </w:trPr>
        <w:tc>
          <w:tcPr>
            <w:tcW w:w="0" w:type="auto"/>
            <w:tcMar>
              <w:top w:w="80" w:type="dxa"/>
              <w:left w:w="120" w:type="dxa"/>
              <w:bottom w:w="80" w:type="dxa"/>
              <w:right w:w="120" w:type="dxa"/>
            </w:tcMar>
            <w:vAlign w:val="center"/>
          </w:tcPr>
          <w:p w:rsidRPr="00457BB2" w:rsidR="00EE7CBC" w:rsidRDefault="00B63B8B" w14:paraId="10003B53" w14:textId="77777777">
            <w:pPr>
              <w:pStyle w:val="MdTableCell"/>
              <w:rPr>
                <w:rFonts w:ascii="Roboto" w:hAnsi="Roboto"/>
              </w:rPr>
            </w:pPr>
            <w:proofErr w:type="spellStart"/>
            <w:r w:rsidRPr="00457BB2">
              <w:rPr>
                <w:rStyle w:val="MdStrong"/>
                <w:rFonts w:ascii="Roboto" w:hAnsi="Roboto"/>
              </w:rPr>
              <w:t>founding</w:t>
            </w:r>
            <w:proofErr w:type="spellEnd"/>
            <w:r w:rsidRPr="00457BB2">
              <w:rPr>
                <w:rStyle w:val="MdStrong"/>
                <w:rFonts w:ascii="Roboto" w:hAnsi="Roboto"/>
              </w:rPr>
              <w:t xml:space="preserve"> </w:t>
            </w:r>
            <w:proofErr w:type="spellStart"/>
            <w:r w:rsidRPr="00457BB2">
              <w:rPr>
                <w:rStyle w:val="MdStrong"/>
                <w:rFonts w:ascii="Roboto" w:hAnsi="Roboto"/>
              </w:rPr>
              <w:t>team</w:t>
            </w:r>
            <w:proofErr w:type="spellEnd"/>
          </w:p>
        </w:tc>
        <w:tc>
          <w:tcPr>
            <w:tcW w:w="0" w:type="auto"/>
            <w:tcMar>
              <w:top w:w="80" w:type="dxa"/>
              <w:left w:w="120" w:type="dxa"/>
              <w:bottom w:w="80" w:type="dxa"/>
              <w:right w:w="120" w:type="dxa"/>
            </w:tcMar>
            <w:vAlign w:val="center"/>
          </w:tcPr>
          <w:p w:rsidRPr="00457BB2" w:rsidR="00EE7CBC" w:rsidRDefault="00B63B8B" w14:paraId="73F09F37" w14:textId="496A6814">
            <w:pPr>
              <w:pStyle w:val="MdTableCell"/>
              <w:rPr>
                <w:rFonts w:ascii="Roboto" w:hAnsi="Roboto"/>
                <w:lang w:val="en-US"/>
              </w:rPr>
            </w:pPr>
            <w:r w:rsidRPr="1F2CD6E5">
              <w:rPr>
                <w:rStyle w:val="MdStrong"/>
                <w:rFonts w:ascii="Roboto" w:hAnsi="Roboto"/>
                <w:lang w:val="en-US"/>
              </w:rPr>
              <w:t>Gesche Weger</w:t>
            </w:r>
            <w:r w:rsidRPr="1F2CD6E5" w:rsidR="7F14BFB4">
              <w:rPr>
                <w:rStyle w:val="MdStrong"/>
                <w:rFonts w:ascii="Roboto" w:hAnsi="Roboto"/>
                <w:lang w:val="en-US"/>
              </w:rPr>
              <w:t xml:space="preserve"> </w:t>
            </w:r>
            <w:r w:rsidRPr="1F2CD6E5">
              <w:rPr>
                <w:rFonts w:ascii="Roboto" w:hAnsi="Roboto"/>
                <w:lang w:val="en-US"/>
              </w:rPr>
              <w:t>(CEO and Co-Founder), Felix Weger (Co-Founder), René Bernhardt (Co-founder &amp; CTO).</w:t>
            </w:r>
          </w:p>
        </w:tc>
      </w:tr>
      <w:tr w:rsidRPr="00BA50EB" w:rsidR="00EE7CBC" w:rsidTr="388ED31F" w14:paraId="0577D4C9" w14:textId="77777777">
        <w:trPr>
          <w:cantSplit/>
          <w:trHeight w:val="576"/>
        </w:trPr>
        <w:tc>
          <w:tcPr>
            <w:tcW w:w="0" w:type="auto"/>
            <w:tcMar>
              <w:top w:w="80" w:type="dxa"/>
              <w:left w:w="120" w:type="dxa"/>
              <w:bottom w:w="80" w:type="dxa"/>
              <w:right w:w="120" w:type="dxa"/>
            </w:tcMar>
            <w:vAlign w:val="center"/>
          </w:tcPr>
          <w:p w:rsidRPr="00457BB2" w:rsidR="00EE7CBC" w:rsidRDefault="00B63B8B" w14:paraId="634D0810" w14:textId="77777777">
            <w:pPr>
              <w:pStyle w:val="MdTableCell"/>
              <w:rPr>
                <w:rFonts w:ascii="Roboto" w:hAnsi="Roboto"/>
              </w:rPr>
            </w:pPr>
            <w:r w:rsidRPr="00457BB2">
              <w:rPr>
                <w:rStyle w:val="MdStrong"/>
                <w:rFonts w:ascii="Roboto" w:hAnsi="Roboto"/>
              </w:rPr>
              <w:t>Leaders</w:t>
            </w:r>
          </w:p>
        </w:tc>
        <w:tc>
          <w:tcPr>
            <w:tcW w:w="0" w:type="auto"/>
            <w:tcMar>
              <w:top w:w="80" w:type="dxa"/>
              <w:left w:w="120" w:type="dxa"/>
              <w:bottom w:w="80" w:type="dxa"/>
              <w:right w:w="120" w:type="dxa"/>
            </w:tcMar>
            <w:vAlign w:val="center"/>
          </w:tcPr>
          <w:p w:rsidRPr="00BA50EB" w:rsidR="00EE7CBC" w:rsidRDefault="00B63B8B" w14:paraId="1D3B42A1" w14:textId="77777777">
            <w:pPr>
              <w:pStyle w:val="MdTableCell"/>
              <w:rPr>
                <w:rFonts w:ascii="Roboto" w:hAnsi="Roboto"/>
                <w:lang w:val="en-US"/>
              </w:rPr>
            </w:pPr>
            <w:r w:rsidRPr="00BA50EB">
              <w:rPr>
                <w:rFonts w:ascii="Roboto" w:hAnsi="Roboto"/>
                <w:lang w:val="en-US"/>
              </w:rPr>
              <w:t>Gesche Weger (economist, focus on strategy and growth), Felix Weger (focus on product development and international expansion).</w:t>
            </w:r>
          </w:p>
        </w:tc>
      </w:tr>
      <w:tr w:rsidRPr="00BA50EB" w:rsidR="00EE7CBC" w:rsidTr="388ED31F" w14:paraId="0D22BBE1" w14:textId="77777777">
        <w:trPr>
          <w:cantSplit/>
          <w:trHeight w:val="576"/>
        </w:trPr>
        <w:tc>
          <w:tcPr>
            <w:tcW w:w="0" w:type="auto"/>
            <w:tcMar>
              <w:top w:w="80" w:type="dxa"/>
              <w:left w:w="120" w:type="dxa"/>
              <w:bottom w:w="80" w:type="dxa"/>
              <w:right w:w="120" w:type="dxa"/>
            </w:tcMar>
            <w:vAlign w:val="center"/>
          </w:tcPr>
          <w:p w:rsidRPr="00457BB2" w:rsidR="00EE7CBC" w:rsidRDefault="00B63B8B" w14:paraId="612AE2A2" w14:textId="77777777">
            <w:pPr>
              <w:pStyle w:val="MdTableCell"/>
              <w:rPr>
                <w:rFonts w:ascii="Roboto" w:hAnsi="Roboto"/>
              </w:rPr>
            </w:pPr>
            <w:r w:rsidRPr="00457BB2">
              <w:rPr>
                <w:rStyle w:val="MdStrong"/>
                <w:rFonts w:ascii="Roboto" w:hAnsi="Roboto"/>
              </w:rPr>
              <w:t xml:space="preserve">Professional </w:t>
            </w:r>
            <w:proofErr w:type="spellStart"/>
            <w:r w:rsidRPr="00457BB2">
              <w:rPr>
                <w:rStyle w:val="MdStrong"/>
                <w:rFonts w:ascii="Roboto" w:hAnsi="Roboto"/>
              </w:rPr>
              <w:t>expertise</w:t>
            </w:r>
            <w:proofErr w:type="spellEnd"/>
          </w:p>
        </w:tc>
        <w:tc>
          <w:tcPr>
            <w:tcW w:w="0" w:type="auto"/>
            <w:tcMar>
              <w:top w:w="80" w:type="dxa"/>
              <w:left w:w="120" w:type="dxa"/>
              <w:bottom w:w="80" w:type="dxa"/>
              <w:right w:w="120" w:type="dxa"/>
            </w:tcMar>
            <w:vAlign w:val="center"/>
          </w:tcPr>
          <w:p w:rsidRPr="00BA50EB" w:rsidR="00EE7CBC" w:rsidRDefault="00B63B8B" w14:paraId="454542DC" w14:textId="77777777">
            <w:pPr>
              <w:pStyle w:val="MdTableCell"/>
              <w:rPr>
                <w:rFonts w:ascii="Roboto" w:hAnsi="Roboto"/>
                <w:lang w:val="en-US"/>
              </w:rPr>
            </w:pPr>
            <w:r w:rsidRPr="00BA50EB">
              <w:rPr>
                <w:rFonts w:ascii="Roboto" w:hAnsi="Roboto"/>
                <w:lang w:val="en-US"/>
              </w:rPr>
              <w:t>IT expertise, logistics know-how, many years of experience in supply chain management, specialization in Industrial IoT and process industry.</w:t>
            </w:r>
          </w:p>
        </w:tc>
      </w:tr>
      <w:tr w:rsidRPr="00BA50EB" w:rsidR="00EE7CBC" w:rsidTr="388ED31F" w14:paraId="2192236D" w14:textId="77777777">
        <w:trPr>
          <w:cantSplit/>
          <w:trHeight w:val="576"/>
        </w:trPr>
        <w:tc>
          <w:tcPr>
            <w:tcW w:w="0" w:type="auto"/>
            <w:tcBorders>
              <w:bottom w:val="single" w:color="E1E4E8" w:sz="4" w:space="0"/>
            </w:tcBorders>
            <w:tcMar>
              <w:top w:w="80" w:type="dxa"/>
              <w:left w:w="120" w:type="dxa"/>
              <w:bottom w:w="80" w:type="dxa"/>
              <w:right w:w="120" w:type="dxa"/>
            </w:tcMar>
            <w:vAlign w:val="center"/>
          </w:tcPr>
          <w:p w:rsidRPr="00457BB2" w:rsidR="00EE7CBC" w:rsidRDefault="00B63B8B" w14:paraId="088E64EF" w14:textId="77777777">
            <w:pPr>
              <w:pStyle w:val="MdTableCell"/>
              <w:rPr>
                <w:rFonts w:ascii="Roboto" w:hAnsi="Roboto"/>
              </w:rPr>
            </w:pPr>
            <w:r w:rsidRPr="00457BB2">
              <w:rPr>
                <w:rStyle w:val="MdStrong"/>
                <w:rFonts w:ascii="Roboto" w:hAnsi="Roboto"/>
              </w:rPr>
              <w:t xml:space="preserve">Press </w:t>
            </w:r>
            <w:proofErr w:type="spellStart"/>
            <w:r w:rsidRPr="00457BB2">
              <w:rPr>
                <w:rStyle w:val="MdStrong"/>
                <w:rFonts w:ascii="Roboto" w:hAnsi="Roboto"/>
              </w:rPr>
              <w:t>contacts</w:t>
            </w:r>
            <w:proofErr w:type="spellEnd"/>
          </w:p>
        </w:tc>
        <w:tc>
          <w:tcPr>
            <w:tcW w:w="0" w:type="auto"/>
            <w:tcBorders>
              <w:bottom w:val="single" w:color="E1E4E8" w:sz="4" w:space="0"/>
            </w:tcBorders>
            <w:tcMar>
              <w:top w:w="80" w:type="dxa"/>
              <w:left w:w="120" w:type="dxa"/>
              <w:bottom w:w="80" w:type="dxa"/>
              <w:right w:w="120" w:type="dxa"/>
            </w:tcMar>
            <w:vAlign w:val="center"/>
          </w:tcPr>
          <w:p w:rsidRPr="00BA50EB" w:rsidR="00EE7CBC" w:rsidRDefault="00B63B8B" w14:paraId="59C2CF28" w14:textId="3B78821E">
            <w:pPr>
              <w:pStyle w:val="MdTableCell"/>
              <w:rPr>
                <w:rFonts w:ascii="Roboto" w:hAnsi="Roboto"/>
                <w:lang w:val="en-US"/>
              </w:rPr>
            </w:pPr>
            <w:r w:rsidRPr="388ED31F" w:rsidR="00B63B8B">
              <w:rPr>
                <w:rFonts w:ascii="Roboto" w:hAnsi="Roboto"/>
                <w:lang w:val="en-US"/>
              </w:rPr>
              <w:t>General press inquiries:</w:t>
            </w:r>
            <w:r w:rsidRPr="388ED31F" w:rsidR="1B4D0A95">
              <w:rPr>
                <w:rFonts w:ascii="Roboto" w:hAnsi="Roboto"/>
                <w:lang w:val="en-US"/>
              </w:rPr>
              <w:t xml:space="preserve"> </w:t>
            </w:r>
            <w:hyperlink r:id="Rd9ccf1a0c08c4754">
              <w:r w:rsidRPr="388ED31F" w:rsidR="00EE7CBC">
                <w:rPr>
                  <w:rStyle w:val="MdLink"/>
                  <w:rFonts w:ascii="Roboto" w:hAnsi="Roboto"/>
                  <w:lang w:val="en-US"/>
                </w:rPr>
                <w:t>info@packwise.io</w:t>
              </w:r>
            </w:hyperlink>
            <w:r w:rsidRPr="388ED31F" w:rsidR="00B63B8B">
              <w:rPr>
                <w:rFonts w:ascii="Roboto" w:hAnsi="Roboto"/>
                <w:lang w:val="en-US"/>
              </w:rPr>
              <w:t>/ +49 351 89675090</w:t>
            </w:r>
          </w:p>
        </w:tc>
      </w:tr>
    </w:tbl>
    <w:p w:rsidRPr="00BA50EB" w:rsidR="00EE7CBC" w:rsidRDefault="00EE7CBC" w14:paraId="7E65C3AB" w14:textId="77777777">
      <w:pPr>
        <w:pStyle w:val="MdHr"/>
        <w:pBdr>
          <w:bottom w:val="single" w:color="auto" w:sz="6" w:space="1"/>
        </w:pBdr>
        <w:rPr>
          <w:rFonts w:ascii="Roboto" w:hAnsi="Roboto"/>
          <w:lang w:val="en-US"/>
        </w:rPr>
      </w:pPr>
    </w:p>
    <w:p w:rsidRPr="00BA50EB" w:rsidR="00EE7CBC" w:rsidRDefault="00EE7CBC" w14:paraId="2110645E" w14:textId="77777777">
      <w:pPr>
        <w:pStyle w:val="MdSpace"/>
        <w:spacing w:after="60"/>
        <w:rPr>
          <w:rFonts w:ascii="Roboto" w:hAnsi="Roboto"/>
          <w:lang w:val="en-US"/>
        </w:rPr>
      </w:pPr>
    </w:p>
    <w:p w:rsidRPr="00457BB2" w:rsidR="00EE7CBC" w:rsidRDefault="00B63B8B" w14:paraId="0CE73DB2" w14:textId="77777777">
      <w:pPr>
        <w:pStyle w:val="MdHeading2"/>
        <w:rPr>
          <w:rFonts w:ascii="Roboto" w:hAnsi="Roboto"/>
        </w:rPr>
      </w:pPr>
      <w:r w:rsidRPr="00457BB2">
        <w:rPr>
          <w:rFonts w:ascii="Roboto" w:hAnsi="Roboto"/>
        </w:rPr>
        <w:t>6. MEDIA RELEVANCE &amp; STORY ANGLES</w:t>
      </w:r>
    </w:p>
    <w:tbl>
      <w:tblPr>
        <w:tblW w:w="5000" w:type="pct"/>
        <w:tblBorders>
          <w:top w:val="single" w:color="E1E4E8" w:sz="4" w:space="0"/>
          <w:bottom w:val="single" w:color="E1E4E8" w:sz="4" w:space="0"/>
          <w:insideH w:val="single" w:color="E1E4E8" w:sz="2" w:space="0"/>
          <w:insideV w:val="single" w:color="F6F8FA" w:sz="2" w:space="0"/>
        </w:tblBorders>
        <w:tblCellMar>
          <w:left w:w="10" w:type="dxa"/>
          <w:right w:w="10" w:type="dxa"/>
        </w:tblCellMar>
        <w:tblLook w:val="0000" w:firstRow="0" w:lastRow="0" w:firstColumn="0" w:lastColumn="0" w:noHBand="0" w:noVBand="0"/>
      </w:tblPr>
      <w:tblGrid>
        <w:gridCol w:w="2028"/>
        <w:gridCol w:w="4111"/>
        <w:gridCol w:w="2887"/>
      </w:tblGrid>
      <w:tr w:rsidRPr="00457BB2" w:rsidR="00EE7CBC" w:rsidTr="1F2CD6E5" w14:paraId="3ED6F041" w14:textId="77777777">
        <w:trPr>
          <w:cantSplit/>
          <w:trHeight w:val="720"/>
          <w:tblHeader/>
        </w:trPr>
        <w:tc>
          <w:tcPr>
            <w:tcW w:w="0" w:type="auto"/>
            <w:tcMar>
              <w:top w:w="100" w:type="dxa"/>
              <w:left w:w="120" w:type="dxa"/>
              <w:bottom w:w="100" w:type="dxa"/>
              <w:right w:w="120" w:type="dxa"/>
            </w:tcMar>
            <w:vAlign w:val="center"/>
          </w:tcPr>
          <w:p w:rsidRPr="00457BB2" w:rsidR="00EE7CBC" w:rsidRDefault="00B63B8B" w14:paraId="1E369D73" w14:textId="77777777">
            <w:pPr>
              <w:pStyle w:val="MdTableHeader"/>
              <w:rPr>
                <w:rFonts w:ascii="Roboto" w:hAnsi="Roboto"/>
              </w:rPr>
            </w:pPr>
            <w:r w:rsidRPr="00457BB2">
              <w:rPr>
                <w:rFonts w:ascii="Roboto" w:hAnsi="Roboto"/>
              </w:rPr>
              <w:t>Story angle</w:t>
            </w:r>
          </w:p>
        </w:tc>
        <w:tc>
          <w:tcPr>
            <w:tcW w:w="0" w:type="auto"/>
            <w:tcMar>
              <w:top w:w="100" w:type="dxa"/>
              <w:left w:w="120" w:type="dxa"/>
              <w:bottom w:w="100" w:type="dxa"/>
              <w:right w:w="120" w:type="dxa"/>
            </w:tcMar>
            <w:vAlign w:val="center"/>
          </w:tcPr>
          <w:p w:rsidRPr="00457BB2" w:rsidR="00EE7CBC" w:rsidRDefault="00B63B8B" w14:paraId="3042F8B4" w14:textId="77777777">
            <w:pPr>
              <w:pStyle w:val="MdTableHeader"/>
              <w:rPr>
                <w:rFonts w:ascii="Roboto" w:hAnsi="Roboto"/>
              </w:rPr>
            </w:pPr>
            <w:r w:rsidRPr="00457BB2">
              <w:rPr>
                <w:rFonts w:ascii="Roboto" w:hAnsi="Roboto"/>
              </w:rPr>
              <w:t>Description</w:t>
            </w:r>
          </w:p>
        </w:tc>
        <w:tc>
          <w:tcPr>
            <w:tcW w:w="0" w:type="auto"/>
            <w:tcMar>
              <w:top w:w="100" w:type="dxa"/>
              <w:left w:w="120" w:type="dxa"/>
              <w:bottom w:w="100" w:type="dxa"/>
              <w:right w:w="120" w:type="dxa"/>
            </w:tcMar>
            <w:vAlign w:val="center"/>
          </w:tcPr>
          <w:p w:rsidRPr="00457BB2" w:rsidR="00EE7CBC" w:rsidRDefault="00B63B8B" w14:paraId="144BE683" w14:textId="77777777">
            <w:pPr>
              <w:pStyle w:val="MdTableHeader"/>
              <w:rPr>
                <w:rFonts w:ascii="Roboto" w:hAnsi="Roboto"/>
              </w:rPr>
            </w:pPr>
            <w:r w:rsidRPr="00457BB2">
              <w:rPr>
                <w:rFonts w:ascii="Roboto" w:hAnsi="Roboto"/>
              </w:rPr>
              <w:t xml:space="preserve">Target </w:t>
            </w:r>
            <w:proofErr w:type="spellStart"/>
            <w:r w:rsidRPr="00457BB2">
              <w:rPr>
                <w:rFonts w:ascii="Roboto" w:hAnsi="Roboto"/>
              </w:rPr>
              <w:t>audience</w:t>
            </w:r>
            <w:proofErr w:type="spellEnd"/>
            <w:r w:rsidRPr="00457BB2">
              <w:rPr>
                <w:rFonts w:ascii="Roboto" w:hAnsi="Roboto"/>
              </w:rPr>
              <w:t xml:space="preserve"> / </w:t>
            </w:r>
            <w:proofErr w:type="spellStart"/>
            <w:r w:rsidRPr="00457BB2">
              <w:rPr>
                <w:rFonts w:ascii="Roboto" w:hAnsi="Roboto"/>
              </w:rPr>
              <w:t>Relevance</w:t>
            </w:r>
            <w:proofErr w:type="spellEnd"/>
          </w:p>
        </w:tc>
      </w:tr>
      <w:tr w:rsidRPr="00BA50EB" w:rsidR="00EE7CBC" w:rsidTr="1F2CD6E5" w14:paraId="74539784" w14:textId="77777777">
        <w:trPr>
          <w:cantSplit/>
          <w:trHeight w:val="576"/>
        </w:trPr>
        <w:tc>
          <w:tcPr>
            <w:tcW w:w="0" w:type="auto"/>
            <w:tcMar>
              <w:top w:w="80" w:type="dxa"/>
              <w:left w:w="120" w:type="dxa"/>
              <w:bottom w:w="80" w:type="dxa"/>
              <w:right w:w="120" w:type="dxa"/>
            </w:tcMar>
            <w:vAlign w:val="center"/>
          </w:tcPr>
          <w:p w:rsidRPr="00457BB2" w:rsidR="00EE7CBC" w:rsidRDefault="00B63B8B" w14:paraId="56CBBE16" w14:textId="77777777">
            <w:pPr>
              <w:pStyle w:val="MdTableCell"/>
              <w:rPr>
                <w:rFonts w:ascii="Roboto" w:hAnsi="Roboto"/>
              </w:rPr>
            </w:pPr>
            <w:r w:rsidRPr="00457BB2">
              <w:rPr>
                <w:rStyle w:val="MdStrong"/>
                <w:rFonts w:ascii="Roboto" w:hAnsi="Roboto"/>
              </w:rPr>
              <w:t>ESG/</w:t>
            </w:r>
            <w:proofErr w:type="spellStart"/>
            <w:r w:rsidRPr="00457BB2">
              <w:rPr>
                <w:rStyle w:val="MdStrong"/>
                <w:rFonts w:ascii="Roboto" w:hAnsi="Roboto"/>
              </w:rPr>
              <w:t>Sustainability</w:t>
            </w:r>
            <w:proofErr w:type="spellEnd"/>
            <w:r w:rsidRPr="00457BB2">
              <w:rPr>
                <w:rStyle w:val="MdStrong"/>
                <w:rFonts w:ascii="Roboto" w:hAnsi="Roboto"/>
              </w:rPr>
              <w:t xml:space="preserve"> Story</w:t>
            </w:r>
          </w:p>
        </w:tc>
        <w:tc>
          <w:tcPr>
            <w:tcW w:w="0" w:type="auto"/>
            <w:tcMar>
              <w:top w:w="80" w:type="dxa"/>
              <w:left w:w="120" w:type="dxa"/>
              <w:bottom w:w="80" w:type="dxa"/>
              <w:right w:w="120" w:type="dxa"/>
            </w:tcMar>
            <w:vAlign w:val="center"/>
          </w:tcPr>
          <w:p w:rsidRPr="00BA50EB" w:rsidR="00EE7CBC" w:rsidRDefault="00B63B8B" w14:paraId="61482EFA" w14:textId="40F0BF40">
            <w:pPr>
              <w:pStyle w:val="MdTableCell"/>
              <w:rPr>
                <w:rFonts w:ascii="Roboto" w:hAnsi="Roboto"/>
                <w:lang w:val="en-US"/>
              </w:rPr>
            </w:pPr>
            <w:r w:rsidRPr="1F2CD6E5">
              <w:rPr>
                <w:rStyle w:val="MdStrong"/>
                <w:rFonts w:ascii="Roboto" w:hAnsi="Roboto"/>
                <w:lang w:val="en-US"/>
              </w:rPr>
              <w:t>Emphasis on the circular economy:</w:t>
            </w:r>
            <w:r w:rsidRPr="1F2CD6E5" w:rsidR="667D2DC6">
              <w:rPr>
                <w:rStyle w:val="MdStrong"/>
                <w:rFonts w:ascii="Roboto" w:hAnsi="Roboto"/>
                <w:lang w:val="en-US"/>
              </w:rPr>
              <w:t xml:space="preserve"> </w:t>
            </w:r>
            <w:r w:rsidRPr="1F2CD6E5">
              <w:rPr>
                <w:rFonts w:ascii="Roboto" w:hAnsi="Roboto"/>
                <w:lang w:val="en-US"/>
              </w:rPr>
              <w:t>Packwise enables the switch from single-use</w:t>
            </w:r>
            <w:r w:rsidRPr="1F2CD6E5">
              <w:rPr>
                <w:rFonts w:ascii="Roboto" w:hAnsi="Roboto"/>
                <w:lang w:val="en-US"/>
              </w:rPr>
              <w:t xml:space="preserve"> to reusable containers ("reuse instead of recycling"). This reduces the CO2 footprint through optimized logistics, more efficient route planning, and a smaller container fleet.</w:t>
            </w:r>
          </w:p>
        </w:tc>
        <w:tc>
          <w:tcPr>
            <w:tcW w:w="0" w:type="auto"/>
            <w:tcMar>
              <w:top w:w="80" w:type="dxa"/>
              <w:left w:w="120" w:type="dxa"/>
              <w:bottom w:w="80" w:type="dxa"/>
              <w:right w:w="120" w:type="dxa"/>
            </w:tcMar>
            <w:vAlign w:val="center"/>
          </w:tcPr>
          <w:p w:rsidRPr="00BA50EB" w:rsidR="00EE7CBC" w:rsidRDefault="00B63B8B" w14:paraId="293F169F" w14:textId="394EE3CE">
            <w:pPr>
              <w:pStyle w:val="MdTableCell"/>
              <w:rPr>
                <w:rFonts w:ascii="Roboto" w:hAnsi="Roboto"/>
                <w:lang w:val="en-US"/>
              </w:rPr>
            </w:pPr>
            <w:r w:rsidRPr="1F2CD6E5">
              <w:rPr>
                <w:rStyle w:val="MdStrong"/>
                <w:rFonts w:ascii="Roboto" w:hAnsi="Roboto"/>
                <w:lang w:val="en-US"/>
              </w:rPr>
              <w:t>Sustainability media, politics, business press:</w:t>
            </w:r>
            <w:r w:rsidRPr="1F2CD6E5" w:rsidR="325D1DB9">
              <w:rPr>
                <w:rStyle w:val="MdStrong"/>
                <w:rFonts w:ascii="Roboto" w:hAnsi="Roboto"/>
                <w:lang w:val="en-US"/>
              </w:rPr>
              <w:t xml:space="preserve"> </w:t>
            </w:r>
            <w:r>
              <w:br/>
            </w:r>
            <w:r w:rsidRPr="1F2CD6E5">
              <w:rPr>
                <w:rFonts w:ascii="Roboto" w:hAnsi="Roboto"/>
                <w:lang w:val="en-US"/>
              </w:rPr>
              <w:t>It</w:t>
            </w:r>
            <w:r w:rsidRPr="1F2CD6E5">
              <w:rPr>
                <w:rFonts w:ascii="Roboto" w:hAnsi="Roboto"/>
                <w:lang w:val="en-US"/>
              </w:rPr>
              <w:t xml:space="preserve"> meets regulatory requirements (e.g. PPWR) and offers a measurable green tech solution.</w:t>
            </w:r>
          </w:p>
        </w:tc>
      </w:tr>
      <w:tr w:rsidRPr="00BA50EB" w:rsidR="00EE7CBC" w:rsidTr="1F2CD6E5" w14:paraId="5F19BA50" w14:textId="77777777">
        <w:trPr>
          <w:cantSplit/>
          <w:trHeight w:val="576"/>
        </w:trPr>
        <w:tc>
          <w:tcPr>
            <w:tcW w:w="0" w:type="auto"/>
            <w:tcMar>
              <w:top w:w="80" w:type="dxa"/>
              <w:left w:w="120" w:type="dxa"/>
              <w:bottom w:w="80" w:type="dxa"/>
              <w:right w:w="120" w:type="dxa"/>
            </w:tcMar>
            <w:vAlign w:val="center"/>
          </w:tcPr>
          <w:p w:rsidRPr="00457BB2" w:rsidR="00EE7CBC" w:rsidRDefault="00B63B8B" w14:paraId="45E8A747" w14:textId="77777777">
            <w:pPr>
              <w:pStyle w:val="MdTableCell"/>
              <w:rPr>
                <w:rFonts w:ascii="Roboto" w:hAnsi="Roboto"/>
              </w:rPr>
            </w:pPr>
            <w:r w:rsidRPr="00457BB2">
              <w:rPr>
                <w:rStyle w:val="MdStrong"/>
                <w:rFonts w:ascii="Roboto" w:hAnsi="Roboto"/>
              </w:rPr>
              <w:t>Business Story (ROI)</w:t>
            </w:r>
          </w:p>
        </w:tc>
        <w:tc>
          <w:tcPr>
            <w:tcW w:w="0" w:type="auto"/>
            <w:tcMar>
              <w:top w:w="80" w:type="dxa"/>
              <w:left w:w="120" w:type="dxa"/>
              <w:bottom w:w="80" w:type="dxa"/>
              <w:right w:w="120" w:type="dxa"/>
            </w:tcMar>
            <w:vAlign w:val="center"/>
          </w:tcPr>
          <w:p w:rsidRPr="00BA50EB" w:rsidR="00EE7CBC" w:rsidRDefault="00B63B8B" w14:paraId="0966203E" w14:textId="1D0086F5">
            <w:pPr>
              <w:pStyle w:val="MdTableCell"/>
              <w:rPr>
                <w:rFonts w:ascii="Roboto" w:hAnsi="Roboto"/>
                <w:lang w:val="en-US"/>
              </w:rPr>
            </w:pPr>
            <w:r w:rsidRPr="1F2CD6E5">
              <w:rPr>
                <w:rStyle w:val="MdStrong"/>
                <w:rFonts w:ascii="Roboto" w:hAnsi="Roboto"/>
                <w:lang w:val="en-US"/>
              </w:rPr>
              <w:t>Specific savings and efficiency improvements:</w:t>
            </w:r>
            <w:r w:rsidRPr="1F2CD6E5" w:rsidR="570D8DC9">
              <w:rPr>
                <w:rStyle w:val="MdStrong"/>
                <w:rFonts w:ascii="Roboto" w:hAnsi="Roboto"/>
                <w:lang w:val="en-US"/>
              </w:rPr>
              <w:t xml:space="preserve"> </w:t>
            </w:r>
            <w:r w:rsidRPr="1F2CD6E5">
              <w:rPr>
                <w:rFonts w:ascii="Roboto" w:hAnsi="Roboto"/>
                <w:lang w:val="en-US"/>
              </w:rPr>
              <w:t>Automation</w:t>
            </w:r>
            <w:r w:rsidRPr="1F2CD6E5">
              <w:rPr>
                <w:rFonts w:ascii="Roboto" w:hAnsi="Roboto"/>
                <w:lang w:val="en-US"/>
              </w:rPr>
              <w:t xml:space="preserve"> of ordering processes, avoidance of empty runs and excess inventory, reduction of tied-up capital in the container fleet.</w:t>
            </w:r>
          </w:p>
        </w:tc>
        <w:tc>
          <w:tcPr>
            <w:tcW w:w="0" w:type="auto"/>
            <w:tcMar>
              <w:top w:w="80" w:type="dxa"/>
              <w:left w:w="120" w:type="dxa"/>
              <w:bottom w:w="80" w:type="dxa"/>
              <w:right w:w="120" w:type="dxa"/>
            </w:tcMar>
            <w:vAlign w:val="center"/>
          </w:tcPr>
          <w:p w:rsidRPr="00BA50EB" w:rsidR="00EE7CBC" w:rsidRDefault="00B63B8B" w14:paraId="2DEFAF02" w14:textId="7EE78D01">
            <w:pPr>
              <w:pStyle w:val="MdTableCell"/>
              <w:rPr>
                <w:rFonts w:ascii="Roboto" w:hAnsi="Roboto"/>
                <w:lang w:val="en-US"/>
              </w:rPr>
            </w:pPr>
            <w:r w:rsidRPr="1F2CD6E5">
              <w:rPr>
                <w:rStyle w:val="MdStrong"/>
                <w:rFonts w:ascii="Roboto" w:hAnsi="Roboto"/>
                <w:lang w:val="en-US"/>
              </w:rPr>
              <w:t>Business and trade press (logistics, chemistry):</w:t>
            </w:r>
            <w:r w:rsidRPr="1F2CD6E5" w:rsidR="6D6AA4CE">
              <w:rPr>
                <w:rStyle w:val="MdStrong"/>
                <w:rFonts w:ascii="Roboto" w:hAnsi="Roboto"/>
                <w:lang w:val="en-US"/>
              </w:rPr>
              <w:t xml:space="preserve"> </w:t>
            </w:r>
            <w:r>
              <w:br/>
            </w:r>
            <w:r w:rsidRPr="1F2CD6E5">
              <w:rPr>
                <w:rFonts w:ascii="Roboto" w:hAnsi="Roboto"/>
                <w:lang w:val="en-US"/>
              </w:rPr>
              <w:t>Focus on process reliability and cost optimization as a competitive advantage.</w:t>
            </w:r>
          </w:p>
        </w:tc>
      </w:tr>
      <w:tr w:rsidRPr="00BA50EB" w:rsidR="00EE7CBC" w:rsidTr="1F2CD6E5" w14:paraId="72E96EA2" w14:textId="77777777">
        <w:trPr>
          <w:cantSplit/>
          <w:trHeight w:val="576"/>
        </w:trPr>
        <w:tc>
          <w:tcPr>
            <w:tcW w:w="0" w:type="auto"/>
            <w:tcMar>
              <w:top w:w="80" w:type="dxa"/>
              <w:left w:w="120" w:type="dxa"/>
              <w:bottom w:w="80" w:type="dxa"/>
              <w:right w:w="120" w:type="dxa"/>
            </w:tcMar>
            <w:vAlign w:val="center"/>
          </w:tcPr>
          <w:p w:rsidRPr="00457BB2" w:rsidR="00EE7CBC" w:rsidRDefault="00B63B8B" w14:paraId="790D800D" w14:textId="77777777">
            <w:pPr>
              <w:pStyle w:val="MdTableCell"/>
              <w:rPr>
                <w:rFonts w:ascii="Roboto" w:hAnsi="Roboto"/>
              </w:rPr>
            </w:pPr>
            <w:r w:rsidRPr="00457BB2">
              <w:rPr>
                <w:rStyle w:val="MdStrong"/>
                <w:rFonts w:ascii="Roboto" w:hAnsi="Roboto"/>
              </w:rPr>
              <w:t xml:space="preserve">Tech </w:t>
            </w:r>
            <w:proofErr w:type="spellStart"/>
            <w:r w:rsidRPr="00457BB2">
              <w:rPr>
                <w:rStyle w:val="MdStrong"/>
                <w:rFonts w:ascii="Roboto" w:hAnsi="Roboto"/>
              </w:rPr>
              <w:t>story</w:t>
            </w:r>
            <w:proofErr w:type="spellEnd"/>
            <w:r w:rsidRPr="00457BB2">
              <w:rPr>
                <w:rStyle w:val="MdStrong"/>
                <w:rFonts w:ascii="Roboto" w:hAnsi="Roboto"/>
              </w:rPr>
              <w:t xml:space="preserve"> (Industry 4.0/</w:t>
            </w:r>
            <w:proofErr w:type="spellStart"/>
            <w:r w:rsidRPr="00457BB2">
              <w:rPr>
                <w:rStyle w:val="MdStrong"/>
                <w:rFonts w:ascii="Roboto" w:hAnsi="Roboto"/>
              </w:rPr>
              <w:t>IIoT</w:t>
            </w:r>
            <w:proofErr w:type="spellEnd"/>
            <w:r w:rsidRPr="00457BB2">
              <w:rPr>
                <w:rStyle w:val="MdStrong"/>
                <w:rFonts w:ascii="Roboto" w:hAnsi="Roboto"/>
              </w:rPr>
              <w:t>)</w:t>
            </w:r>
          </w:p>
        </w:tc>
        <w:tc>
          <w:tcPr>
            <w:tcW w:w="0" w:type="auto"/>
            <w:tcMar>
              <w:top w:w="80" w:type="dxa"/>
              <w:left w:w="120" w:type="dxa"/>
              <w:bottom w:w="80" w:type="dxa"/>
              <w:right w:w="120" w:type="dxa"/>
            </w:tcMar>
            <w:vAlign w:val="center"/>
          </w:tcPr>
          <w:p w:rsidRPr="00BA50EB" w:rsidR="00EE7CBC" w:rsidRDefault="00B63B8B" w14:paraId="15F66FA2" w14:textId="6A91F1F7">
            <w:pPr>
              <w:pStyle w:val="MdTableCell"/>
              <w:rPr>
                <w:rFonts w:ascii="Roboto" w:hAnsi="Roboto"/>
                <w:lang w:val="en-US"/>
              </w:rPr>
            </w:pPr>
            <w:r w:rsidRPr="1F2CD6E5">
              <w:rPr>
                <w:rStyle w:val="MdStrong"/>
                <w:rFonts w:ascii="Roboto" w:hAnsi="Roboto"/>
                <w:lang w:val="en-US"/>
              </w:rPr>
              <w:t>"Smart Cap" as an enabler of digitalization:</w:t>
            </w:r>
            <w:r w:rsidRPr="1F2CD6E5" w:rsidR="207CE43D">
              <w:rPr>
                <w:rStyle w:val="MdStrong"/>
                <w:rFonts w:ascii="Roboto" w:hAnsi="Roboto"/>
                <w:lang w:val="en-US"/>
              </w:rPr>
              <w:t xml:space="preserve"> </w:t>
            </w:r>
            <w:r w:rsidRPr="1F2CD6E5">
              <w:rPr>
                <w:rFonts w:ascii="Roboto" w:hAnsi="Roboto"/>
                <w:lang w:val="en-US"/>
              </w:rPr>
              <w:t>The transformation of analog assets into intelligent, networked objects. German engineering meets state-of-the-art IoT technology (sensors, cloud platform, analytics).</w:t>
            </w:r>
          </w:p>
        </w:tc>
        <w:tc>
          <w:tcPr>
            <w:tcW w:w="0" w:type="auto"/>
            <w:tcMar>
              <w:top w:w="80" w:type="dxa"/>
              <w:left w:w="120" w:type="dxa"/>
              <w:bottom w:w="80" w:type="dxa"/>
              <w:right w:w="120" w:type="dxa"/>
            </w:tcMar>
            <w:vAlign w:val="center"/>
          </w:tcPr>
          <w:p w:rsidRPr="00BA50EB" w:rsidR="00EE7CBC" w:rsidRDefault="00B63B8B" w14:paraId="2A254589" w14:textId="2B738328">
            <w:pPr>
              <w:pStyle w:val="MdTableCell"/>
              <w:rPr>
                <w:rFonts w:ascii="Roboto" w:hAnsi="Roboto"/>
                <w:lang w:val="en-US"/>
              </w:rPr>
            </w:pPr>
            <w:r w:rsidRPr="1F2CD6E5">
              <w:rPr>
                <w:rStyle w:val="MdStrong"/>
                <w:rFonts w:ascii="Roboto" w:hAnsi="Roboto"/>
                <w:lang w:val="en-US"/>
              </w:rPr>
              <w:t>Tech and IT media:</w:t>
            </w:r>
            <w:r w:rsidRPr="1F2CD6E5" w:rsidR="53966453">
              <w:rPr>
                <w:rStyle w:val="MdStrong"/>
                <w:rFonts w:ascii="Roboto" w:hAnsi="Roboto"/>
                <w:lang w:val="en-US"/>
              </w:rPr>
              <w:t xml:space="preserve"> </w:t>
            </w:r>
            <w:r w:rsidRPr="1F2CD6E5">
              <w:rPr>
                <w:rFonts w:ascii="Roboto" w:hAnsi="Roboto"/>
                <w:lang w:val="en-US"/>
              </w:rPr>
              <w:t>Innovation in the field of Industrial IoT, Edge Computing, and data analysis.</w:t>
            </w:r>
          </w:p>
        </w:tc>
      </w:tr>
      <w:tr w:rsidRPr="00BA50EB" w:rsidR="00EE7CBC" w:rsidTr="1F2CD6E5" w14:paraId="2E8185C7" w14:textId="77777777">
        <w:trPr>
          <w:cantSplit/>
          <w:trHeight w:val="576"/>
        </w:trPr>
        <w:tc>
          <w:tcPr>
            <w:tcW w:w="0" w:type="auto"/>
            <w:tcBorders>
              <w:bottom w:val="single" w:color="E1E4E8" w:sz="4" w:space="0"/>
            </w:tcBorders>
            <w:tcMar>
              <w:top w:w="80" w:type="dxa"/>
              <w:left w:w="120" w:type="dxa"/>
              <w:bottom w:w="80" w:type="dxa"/>
              <w:right w:w="120" w:type="dxa"/>
            </w:tcMar>
            <w:vAlign w:val="center"/>
          </w:tcPr>
          <w:p w:rsidRPr="00457BB2" w:rsidR="00EE7CBC" w:rsidRDefault="00B63B8B" w14:paraId="00464334" w14:textId="77777777">
            <w:pPr>
              <w:pStyle w:val="MdTableCell"/>
              <w:rPr>
                <w:rFonts w:ascii="Roboto" w:hAnsi="Roboto"/>
              </w:rPr>
            </w:pPr>
            <w:r w:rsidRPr="00457BB2">
              <w:rPr>
                <w:rStyle w:val="MdStrong"/>
                <w:rFonts w:ascii="Roboto" w:hAnsi="Roboto"/>
              </w:rPr>
              <w:t>International Growth Story</w:t>
            </w:r>
          </w:p>
        </w:tc>
        <w:tc>
          <w:tcPr>
            <w:tcW w:w="0" w:type="auto"/>
            <w:tcBorders>
              <w:bottom w:val="single" w:color="E1E4E8" w:sz="4" w:space="0"/>
            </w:tcBorders>
            <w:tcMar>
              <w:top w:w="80" w:type="dxa"/>
              <w:left w:w="120" w:type="dxa"/>
              <w:bottom w:w="80" w:type="dxa"/>
              <w:right w:w="120" w:type="dxa"/>
            </w:tcMar>
            <w:vAlign w:val="center"/>
          </w:tcPr>
          <w:p w:rsidRPr="00BA50EB" w:rsidR="00EE7CBC" w:rsidRDefault="00B63B8B" w14:paraId="228CC93B" w14:textId="77777777">
            <w:pPr>
              <w:pStyle w:val="MdTableCell"/>
              <w:rPr>
                <w:rFonts w:ascii="Roboto" w:hAnsi="Roboto"/>
                <w:lang w:val="en-US"/>
              </w:rPr>
            </w:pPr>
            <w:r w:rsidRPr="00BA50EB">
              <w:rPr>
                <w:rStyle w:val="MdStrong"/>
                <w:rFonts w:ascii="Roboto" w:hAnsi="Roboto"/>
                <w:lang w:val="en-US"/>
              </w:rPr>
              <w:t>Expansion into the USA (Houston):</w:t>
            </w:r>
            <w:r w:rsidRPr="00BA50EB">
              <w:rPr>
                <w:rFonts w:ascii="Roboto" w:hAnsi="Roboto"/>
                <w:lang w:val="en-US"/>
              </w:rPr>
              <w:t>The success story of a German start-up that conquered the US market. Focus on ATEX/IECEx and FCC certification as the key to global success.</w:t>
            </w:r>
          </w:p>
        </w:tc>
        <w:tc>
          <w:tcPr>
            <w:tcW w:w="0" w:type="auto"/>
            <w:tcBorders>
              <w:bottom w:val="single" w:color="E1E4E8" w:sz="4" w:space="0"/>
            </w:tcBorders>
            <w:tcMar>
              <w:top w:w="80" w:type="dxa"/>
              <w:left w:w="120" w:type="dxa"/>
              <w:bottom w:w="80" w:type="dxa"/>
              <w:right w:w="120" w:type="dxa"/>
            </w:tcMar>
            <w:vAlign w:val="center"/>
          </w:tcPr>
          <w:p w:rsidRPr="00BA50EB" w:rsidR="00EE7CBC" w:rsidRDefault="00B63B8B" w14:paraId="0E109DC7" w14:textId="77777777">
            <w:pPr>
              <w:pStyle w:val="MdTableCell"/>
              <w:rPr>
                <w:rFonts w:ascii="Roboto" w:hAnsi="Roboto"/>
                <w:lang w:val="en-US"/>
              </w:rPr>
            </w:pPr>
            <w:r w:rsidRPr="00BA50EB">
              <w:rPr>
                <w:rStyle w:val="MdStrong"/>
                <w:rFonts w:ascii="Roboto" w:hAnsi="Roboto"/>
                <w:lang w:val="en-US"/>
              </w:rPr>
              <w:t xml:space="preserve">International business press, start-up </w:t>
            </w:r>
            <w:proofErr w:type="spellStart"/>
            <w:r w:rsidRPr="00BA50EB">
              <w:rPr>
                <w:rStyle w:val="MdStrong"/>
                <w:rFonts w:ascii="Roboto" w:hAnsi="Roboto"/>
                <w:lang w:val="en-US"/>
              </w:rPr>
              <w:t>media:</w:t>
            </w:r>
            <w:r w:rsidRPr="00BA50EB">
              <w:rPr>
                <w:rFonts w:ascii="Roboto" w:hAnsi="Roboto"/>
                <w:lang w:val="en-US"/>
              </w:rPr>
              <w:t>Demonstrates</w:t>
            </w:r>
            <w:proofErr w:type="spellEnd"/>
            <w:r w:rsidRPr="00BA50EB">
              <w:rPr>
                <w:rFonts w:ascii="Roboto" w:hAnsi="Roboto"/>
                <w:lang w:val="en-US"/>
              </w:rPr>
              <w:t xml:space="preserve"> scalability and global ambitions.</w:t>
            </w:r>
          </w:p>
        </w:tc>
      </w:tr>
    </w:tbl>
    <w:p w:rsidRPr="00BA50EB" w:rsidR="00EE7CBC" w:rsidRDefault="00EE7CBC" w14:paraId="39F5FCC2" w14:textId="77777777">
      <w:pPr>
        <w:pStyle w:val="MdHr"/>
        <w:pBdr>
          <w:bottom w:val="single" w:color="auto" w:sz="6" w:space="1"/>
        </w:pBdr>
        <w:rPr>
          <w:rFonts w:ascii="Roboto" w:hAnsi="Roboto"/>
          <w:lang w:val="en-US"/>
        </w:rPr>
      </w:pPr>
    </w:p>
    <w:p w:rsidRPr="00BA50EB" w:rsidR="00EE7CBC" w:rsidRDefault="00EE7CBC" w14:paraId="2CEE73AC" w14:textId="77777777">
      <w:pPr>
        <w:pStyle w:val="MdSpace"/>
        <w:spacing w:after="60"/>
        <w:rPr>
          <w:rFonts w:ascii="Roboto" w:hAnsi="Roboto"/>
          <w:lang w:val="en-US"/>
        </w:rPr>
      </w:pPr>
    </w:p>
    <w:p w:rsidRPr="00BA50EB" w:rsidR="00EE7CBC" w:rsidRDefault="00EE7CBC" w14:paraId="52D8551D" w14:textId="77777777">
      <w:pPr>
        <w:pStyle w:val="MdSpace"/>
        <w:spacing w:after="60"/>
        <w:rPr>
          <w:rFonts w:ascii="Roboto" w:hAnsi="Roboto"/>
          <w:lang w:val="en-US"/>
        </w:rPr>
      </w:pPr>
    </w:p>
    <w:p w:rsidRPr="00BA50EB" w:rsidR="00EE7CBC" w:rsidRDefault="00B63B8B" w14:paraId="50462C40" w14:textId="77777777">
      <w:pPr>
        <w:pStyle w:val="MdParagraph"/>
        <w:rPr>
          <w:rFonts w:ascii="Roboto" w:hAnsi="Roboto"/>
          <w:lang w:val="en-US"/>
        </w:rPr>
      </w:pPr>
      <w:r w:rsidRPr="00BA50EB">
        <w:rPr>
          <w:rStyle w:val="MdStrong"/>
          <w:rFonts w:ascii="Roboto" w:hAnsi="Roboto"/>
          <w:lang w:val="en-US"/>
        </w:rPr>
        <w:t>Summary of Special Focus Areas:</w:t>
      </w:r>
    </w:p>
    <w:p w:rsidRPr="00BA50EB" w:rsidR="00EE7CBC" w:rsidRDefault="00EE7CBC" w14:paraId="2F1C709D" w14:textId="77777777">
      <w:pPr>
        <w:pStyle w:val="MdSpace"/>
        <w:spacing w:after="60"/>
        <w:rPr>
          <w:rFonts w:ascii="Roboto" w:hAnsi="Roboto"/>
          <w:lang w:val="en-US"/>
        </w:rPr>
      </w:pPr>
    </w:p>
    <w:p w:rsidRPr="00BA50EB" w:rsidR="00EE7CBC" w:rsidRDefault="00B63B8B" w14:paraId="7118F6F2" w14:textId="77777777">
      <w:pPr>
        <w:pStyle w:val="MdParagraph"/>
        <w:rPr>
          <w:rFonts w:ascii="Roboto" w:hAnsi="Roboto"/>
          <w:lang w:val="en-US"/>
        </w:rPr>
      </w:pPr>
      <w:r w:rsidRPr="00BA50EB">
        <w:rPr>
          <w:rFonts w:ascii="Roboto" w:hAnsi="Roboto"/>
          <w:lang w:val="en-US"/>
        </w:rPr>
        <w:t>The media kit should prominently highlight the following points:</w:t>
      </w:r>
    </w:p>
    <w:p w:rsidRPr="00BA50EB" w:rsidR="00EE7CBC" w:rsidRDefault="00EE7CBC" w14:paraId="65C69FCB" w14:textId="77777777">
      <w:pPr>
        <w:pStyle w:val="MdSpace"/>
        <w:spacing w:after="60"/>
        <w:rPr>
          <w:rFonts w:ascii="Roboto" w:hAnsi="Roboto"/>
          <w:lang w:val="en-US"/>
        </w:rPr>
      </w:pPr>
    </w:p>
    <w:p w:rsidRPr="00BA50EB" w:rsidR="00EE7CBC" w:rsidRDefault="00B63B8B" w14:paraId="0FED0E95" w14:textId="5210A4CC">
      <w:pPr>
        <w:pStyle w:val="MdListItem"/>
        <w:numPr>
          <w:ilvl w:val="0"/>
          <w:numId w:val="3"/>
        </w:numPr>
        <w:rPr>
          <w:rFonts w:ascii="Roboto" w:hAnsi="Roboto"/>
          <w:lang w:val="en-US"/>
        </w:rPr>
      </w:pPr>
      <w:r w:rsidRPr="1F2CD6E5">
        <w:rPr>
          <w:rStyle w:val="MdStrong"/>
          <w:rFonts w:ascii="Roboto" w:hAnsi="Roboto"/>
          <w:lang w:val="en-US"/>
        </w:rPr>
        <w:t>Sustainability &amp; Circular Economy:</w:t>
      </w:r>
      <w:r w:rsidRPr="1F2CD6E5" w:rsidR="4CC23332">
        <w:rPr>
          <w:rStyle w:val="MdStrong"/>
          <w:rFonts w:ascii="Roboto" w:hAnsi="Roboto"/>
          <w:lang w:val="en-US"/>
        </w:rPr>
        <w:t xml:space="preserve"> </w:t>
      </w:r>
      <w:r w:rsidRPr="1F2CD6E5">
        <w:rPr>
          <w:rFonts w:ascii="Roboto" w:hAnsi="Roboto"/>
          <w:lang w:val="en-US"/>
        </w:rPr>
        <w:t>Packwise is a green tech enabler that allows the reuse of containers and reduces the carbon footprint of logistics.</w:t>
      </w:r>
    </w:p>
    <w:p w:rsidRPr="00BA50EB" w:rsidR="00EE7CBC" w:rsidRDefault="00B63B8B" w14:paraId="145529D2" w14:textId="196493B8">
      <w:pPr>
        <w:pStyle w:val="MdListItem"/>
        <w:numPr>
          <w:ilvl w:val="0"/>
          <w:numId w:val="3"/>
        </w:numPr>
        <w:rPr>
          <w:rFonts w:ascii="Roboto" w:hAnsi="Roboto"/>
          <w:lang w:val="en-US"/>
        </w:rPr>
      </w:pPr>
      <w:r w:rsidRPr="1F2CD6E5">
        <w:rPr>
          <w:rStyle w:val="MdStrong"/>
          <w:rFonts w:ascii="Roboto" w:hAnsi="Roboto"/>
          <w:lang w:val="en-US"/>
        </w:rPr>
        <w:t>ROI &amp; Efficiency:</w:t>
      </w:r>
      <w:r w:rsidRPr="1F2CD6E5" w:rsidR="6887ED79">
        <w:rPr>
          <w:rStyle w:val="MdStrong"/>
          <w:rFonts w:ascii="Roboto" w:hAnsi="Roboto"/>
          <w:lang w:val="en-US"/>
        </w:rPr>
        <w:t xml:space="preserve"> </w:t>
      </w:r>
      <w:r w:rsidRPr="1F2CD6E5">
        <w:rPr>
          <w:rFonts w:ascii="Roboto" w:hAnsi="Roboto"/>
          <w:lang w:val="en-US"/>
        </w:rPr>
        <w:t>The solution offers measurable economic benefits through process automation and fleet optimization.</w:t>
      </w:r>
    </w:p>
    <w:p w:rsidRPr="00BA50EB" w:rsidR="00EE7CBC" w:rsidRDefault="00B63B8B" w14:paraId="22321FE7" w14:textId="577D722F">
      <w:pPr>
        <w:pStyle w:val="MdListItem"/>
        <w:numPr>
          <w:ilvl w:val="0"/>
          <w:numId w:val="3"/>
        </w:numPr>
        <w:rPr>
          <w:rFonts w:ascii="Roboto" w:hAnsi="Roboto"/>
          <w:lang w:val="en-US"/>
        </w:rPr>
      </w:pPr>
      <w:r w:rsidRPr="1F2CD6E5">
        <w:rPr>
          <w:rStyle w:val="MdStrong"/>
          <w:rFonts w:ascii="Roboto" w:hAnsi="Roboto"/>
          <w:lang w:val="en-US"/>
        </w:rPr>
        <w:t>Safety &amp; Quality:</w:t>
      </w:r>
      <w:r w:rsidRPr="1F2CD6E5" w:rsidR="76292594">
        <w:rPr>
          <w:rStyle w:val="MdStrong"/>
          <w:rFonts w:ascii="Roboto" w:hAnsi="Roboto"/>
          <w:lang w:val="en-US"/>
        </w:rPr>
        <w:t xml:space="preserve"> </w:t>
      </w:r>
      <w:r w:rsidRPr="1F2CD6E5">
        <w:rPr>
          <w:rFonts w:ascii="Roboto" w:hAnsi="Roboto"/>
          <w:lang w:val="en-US"/>
        </w:rPr>
        <w:t>The ATEX/IECEx and FCC certifications, as well as the renowned customers (BASF, Merck), underline the reliability and high safety standard.</w:t>
      </w:r>
    </w:p>
    <w:p w:rsidRPr="00BA50EB" w:rsidR="00EE7CBC" w:rsidRDefault="00B63B8B" w14:paraId="77FEA6C0" w14:textId="1D35875D">
      <w:pPr>
        <w:pStyle w:val="MdListItem"/>
        <w:numPr>
          <w:ilvl w:val="0"/>
          <w:numId w:val="3"/>
        </w:numPr>
        <w:rPr>
          <w:rFonts w:ascii="Roboto" w:hAnsi="Roboto"/>
          <w:lang w:val="en-US"/>
        </w:rPr>
      </w:pPr>
      <w:r w:rsidRPr="1F2CD6E5">
        <w:rPr>
          <w:rStyle w:val="MdStrong"/>
          <w:rFonts w:ascii="Roboto" w:hAnsi="Roboto"/>
          <w:lang w:val="en-US"/>
        </w:rPr>
        <w:t>Growth:</w:t>
      </w:r>
      <w:r w:rsidRPr="1F2CD6E5" w:rsidR="7E3AB816">
        <w:rPr>
          <w:rStyle w:val="MdStrong"/>
          <w:rFonts w:ascii="Roboto" w:hAnsi="Roboto"/>
          <w:lang w:val="en-US"/>
        </w:rPr>
        <w:t xml:space="preserve"> </w:t>
      </w:r>
      <w:r w:rsidRPr="1F2CD6E5">
        <w:rPr>
          <w:rFonts w:ascii="Roboto" w:hAnsi="Roboto"/>
          <w:lang w:val="en-US"/>
        </w:rPr>
        <w:t>The international expansion into North America demonstrates the scalability and global ambition of the company.</w:t>
      </w:r>
    </w:p>
    <w:p w:rsidRPr="00BA50EB" w:rsidR="00EE7CBC" w:rsidRDefault="00EE7CBC" w14:paraId="7F4FF8AD" w14:textId="77777777">
      <w:pPr>
        <w:pStyle w:val="MdSpace"/>
        <w:spacing w:after="60"/>
        <w:rPr>
          <w:rFonts w:ascii="Roboto" w:hAnsi="Roboto"/>
          <w:lang w:val="en-US"/>
        </w:rPr>
      </w:pPr>
    </w:p>
    <w:p w:rsidRPr="00BA50EB" w:rsidR="00EE7CBC" w:rsidRDefault="00EE7CBC" w14:paraId="3A03F876" w14:textId="77777777">
      <w:pPr>
        <w:pStyle w:val="MdHr"/>
        <w:pBdr>
          <w:bottom w:val="single" w:color="auto" w:sz="6" w:space="1"/>
        </w:pBdr>
        <w:rPr>
          <w:rFonts w:ascii="Roboto" w:hAnsi="Roboto"/>
          <w:lang w:val="en-US"/>
        </w:rPr>
      </w:pPr>
    </w:p>
    <w:p w:rsidRPr="00BA50EB" w:rsidR="00EE7CBC" w:rsidRDefault="00EE7CBC" w14:paraId="455FAB32" w14:textId="77777777">
      <w:pPr>
        <w:pStyle w:val="MdSpace"/>
        <w:spacing w:after="60"/>
        <w:rPr>
          <w:rFonts w:ascii="Roboto" w:hAnsi="Roboto"/>
          <w:lang w:val="en-US"/>
        </w:rPr>
      </w:pPr>
    </w:p>
    <w:p w:rsidRPr="00457BB2" w:rsidR="00EE7CBC" w:rsidRDefault="00B63B8B" w14:paraId="02377F53" w14:textId="77777777">
      <w:pPr>
        <w:pStyle w:val="MdHeading3"/>
        <w:rPr>
          <w:rFonts w:ascii="Roboto" w:hAnsi="Roboto"/>
          <w:lang w:val="en-US"/>
        </w:rPr>
      </w:pPr>
      <w:r w:rsidRPr="00457BB2">
        <w:rPr>
          <w:rFonts w:ascii="Roboto" w:hAnsi="Roboto"/>
          <w:lang w:val="en-US"/>
        </w:rPr>
        <w:t>References</w:t>
      </w:r>
    </w:p>
    <w:p w:rsidRPr="00457BB2" w:rsidR="00EE7CBC" w:rsidP="1F2CD6E5" w:rsidRDefault="00B63B8B" w14:paraId="261C44AF" w14:textId="7EF1DE08">
      <w:pPr>
        <w:pStyle w:val="MdParagraph"/>
        <w:rPr>
          <w:rFonts w:ascii="Roboto" w:hAnsi="Roboto" w:eastAsia="Roboto" w:cs="Roboto"/>
          <w:lang w:val="en-US"/>
        </w:rPr>
      </w:pPr>
      <w:r w:rsidRPr="1F2CD6E5">
        <w:rPr>
          <w:rFonts w:ascii="Roboto" w:hAnsi="Roboto" w:eastAsia="Roboto" w:cs="Roboto"/>
          <w:lang w:val="en-US"/>
        </w:rPr>
        <w:t>[1] Packwise GmbH. About - Remote Tank Level Monitoring &amp; Smart IoT Supply Chain Solutions.</w:t>
      </w:r>
      <w:r w:rsidRPr="1F2CD6E5" w:rsidR="3EA4BCFE">
        <w:rPr>
          <w:rFonts w:ascii="Roboto" w:hAnsi="Roboto" w:eastAsia="Roboto" w:cs="Roboto"/>
          <w:lang w:val="en-US"/>
        </w:rPr>
        <w:t xml:space="preserve"> </w:t>
      </w:r>
      <w:hyperlink r:id="rId13">
        <w:r w:rsidRPr="1F2CD6E5" w:rsidR="00EE7CBC">
          <w:rPr>
            <w:rStyle w:val="MdLink"/>
            <w:rFonts w:ascii="Roboto" w:hAnsi="Roboto" w:eastAsia="Roboto" w:cs="Roboto"/>
            <w:lang w:val="en-US"/>
          </w:rPr>
          <w:t>https://www.packwise.de/en-us/about</w:t>
        </w:r>
      </w:hyperlink>
      <w:r w:rsidRPr="1F2CD6E5">
        <w:rPr>
          <w:rFonts w:ascii="Roboto" w:hAnsi="Roboto" w:eastAsia="Roboto" w:cs="Roboto"/>
          <w:lang w:val="en-US"/>
        </w:rPr>
        <w:t xml:space="preserve"> </w:t>
      </w:r>
      <w:r>
        <w:br/>
      </w:r>
      <w:r w:rsidRPr="1F2CD6E5">
        <w:rPr>
          <w:rFonts w:ascii="Roboto" w:hAnsi="Roboto" w:eastAsia="Roboto" w:cs="Roboto"/>
          <w:lang w:val="en-US"/>
        </w:rPr>
        <w:t>[2] Packwise Blog. Exciting news from our investor TGFS. (May 28, 2024).</w:t>
      </w:r>
      <w:r w:rsidRPr="1F2CD6E5" w:rsidR="5BC8BF61">
        <w:rPr>
          <w:rFonts w:ascii="Roboto" w:hAnsi="Roboto" w:eastAsia="Roboto" w:cs="Roboto"/>
          <w:lang w:val="en-US"/>
        </w:rPr>
        <w:t xml:space="preserve"> </w:t>
      </w:r>
      <w:hyperlink r:id="rId14">
        <w:r w:rsidRPr="1F2CD6E5" w:rsidR="00EE7CBC">
          <w:rPr>
            <w:rStyle w:val="MdLink"/>
            <w:rFonts w:ascii="Roboto" w:hAnsi="Roboto" w:eastAsia="Roboto" w:cs="Roboto"/>
            <w:lang w:val="en-US"/>
          </w:rPr>
          <w:t>https://blog.packwise.de/en/exciting-news-from-our-investor-tgfs</w:t>
        </w:r>
      </w:hyperlink>
      <w:r w:rsidRPr="1F2CD6E5">
        <w:rPr>
          <w:rFonts w:ascii="Roboto" w:hAnsi="Roboto" w:eastAsia="Roboto" w:cs="Roboto"/>
          <w:lang w:val="en-US"/>
        </w:rPr>
        <w:t xml:space="preserve"> </w:t>
      </w:r>
      <w:r>
        <w:br/>
      </w:r>
      <w:r w:rsidRPr="1F2CD6E5">
        <w:rPr>
          <w:rFonts w:ascii="Roboto" w:hAnsi="Roboto" w:eastAsia="Roboto" w:cs="Roboto"/>
          <w:lang w:val="en-US"/>
        </w:rPr>
        <w:t>[3] Growjo. Packwise GmbH: Revenue, Competitors, Alternatives. (Estimated dates).</w:t>
      </w:r>
      <w:r w:rsidRPr="1F2CD6E5" w:rsidR="7D2B4893">
        <w:rPr>
          <w:rFonts w:ascii="Roboto" w:hAnsi="Roboto" w:eastAsia="Roboto" w:cs="Roboto"/>
          <w:lang w:val="en-US"/>
        </w:rPr>
        <w:t xml:space="preserve"> </w:t>
      </w:r>
      <w:hyperlink r:id="rId15">
        <w:r w:rsidRPr="1F2CD6E5" w:rsidR="00EE7CBC">
          <w:rPr>
            <w:rStyle w:val="MdLink"/>
            <w:rFonts w:ascii="Roboto" w:hAnsi="Roboto" w:eastAsia="Roboto" w:cs="Roboto"/>
            <w:lang w:val="en-US"/>
          </w:rPr>
          <w:t>https://growjo.com/company/Packwise_GmbH</w:t>
        </w:r>
      </w:hyperlink>
      <w:r w:rsidRPr="1F2CD6E5">
        <w:rPr>
          <w:rFonts w:ascii="Roboto" w:hAnsi="Roboto" w:eastAsia="Roboto" w:cs="Roboto"/>
          <w:lang w:val="en-US"/>
        </w:rPr>
        <w:t xml:space="preserve"> </w:t>
      </w:r>
      <w:r>
        <w:br/>
      </w:r>
      <w:r w:rsidRPr="1F2CD6E5">
        <w:rPr>
          <w:rFonts w:ascii="Roboto" w:hAnsi="Roboto" w:eastAsia="Roboto" w:cs="Roboto"/>
          <w:lang w:val="en-US"/>
        </w:rPr>
        <w:t>[4] Packwise GmbH. Success stories.</w:t>
      </w:r>
      <w:r w:rsidRPr="1F2CD6E5" w:rsidR="416415DD">
        <w:rPr>
          <w:rFonts w:ascii="Roboto" w:hAnsi="Roboto" w:eastAsia="Roboto" w:cs="Roboto"/>
          <w:lang w:val="en-US"/>
        </w:rPr>
        <w:t xml:space="preserve"> </w:t>
      </w:r>
      <w:hyperlink r:id="rId16">
        <w:r w:rsidRPr="1F2CD6E5" w:rsidR="00EE7CBC">
          <w:rPr>
            <w:rStyle w:val="MdLink"/>
            <w:rFonts w:ascii="Roboto" w:hAnsi="Roboto" w:eastAsia="Roboto" w:cs="Roboto"/>
            <w:lang w:val="en-US"/>
          </w:rPr>
          <w:t>https://www.packwise.de/en/success-stories</w:t>
        </w:r>
      </w:hyperlink>
      <w:r w:rsidRPr="1F2CD6E5">
        <w:rPr>
          <w:rFonts w:ascii="Roboto" w:hAnsi="Roboto" w:eastAsia="Roboto" w:cs="Roboto"/>
          <w:lang w:val="en-US"/>
        </w:rPr>
        <w:t>[5] BASF. Supply Chain Customer Collaboration Project wins German Innovation Award 2021. (18 May 2021).</w:t>
      </w:r>
      <w:r w:rsidRPr="1F2CD6E5" w:rsidR="5FB65710">
        <w:rPr>
          <w:rFonts w:ascii="Roboto" w:hAnsi="Roboto" w:eastAsia="Roboto" w:cs="Roboto"/>
          <w:lang w:val="en-US"/>
        </w:rPr>
        <w:t xml:space="preserve"> </w:t>
      </w:r>
      <w:hyperlink r:id="rId17">
        <w:r w:rsidRPr="1F2CD6E5" w:rsidR="00EE7CBC">
          <w:rPr>
            <w:rStyle w:val="MdLink"/>
            <w:rFonts w:ascii="Roboto" w:hAnsi="Roboto" w:eastAsia="Roboto" w:cs="Roboto"/>
          </w:rPr>
          <w:t>https://www.basf.com/global/en/media/news-releases/2021/05/p-21-214</w:t>
        </w:r>
      </w:hyperlink>
      <w:r w:rsidRPr="1F2CD6E5">
        <w:rPr>
          <w:rFonts w:ascii="Roboto" w:hAnsi="Roboto" w:eastAsia="Roboto" w:cs="Roboto"/>
        </w:rPr>
        <w:t xml:space="preserve"> </w:t>
      </w:r>
      <w:r>
        <w:br/>
      </w:r>
      <w:r w:rsidRPr="1F2CD6E5">
        <w:rPr>
          <w:rFonts w:ascii="Roboto" w:hAnsi="Roboto" w:eastAsia="Roboto" w:cs="Roboto"/>
        </w:rPr>
        <w:t xml:space="preserve">[6] Packwise Blog. </w:t>
      </w:r>
      <w:r w:rsidRPr="1F2CD6E5">
        <w:rPr>
          <w:rFonts w:ascii="Roboto" w:hAnsi="Roboto" w:eastAsia="Roboto" w:cs="Roboto"/>
          <w:lang w:val="en-US"/>
        </w:rPr>
        <w:t>Packwise and SCHÄFER Container Systems Form Partnership for Smart Container Solutions. (1 Aug 2025).</w:t>
      </w:r>
      <w:r w:rsidRPr="1F2CD6E5" w:rsidR="1F3517FF">
        <w:rPr>
          <w:rFonts w:ascii="Roboto" w:hAnsi="Roboto" w:eastAsia="Roboto" w:cs="Roboto"/>
          <w:lang w:val="en-US"/>
        </w:rPr>
        <w:t xml:space="preserve"> </w:t>
      </w:r>
      <w:hyperlink r:id="rId18">
        <w:r w:rsidRPr="1F2CD6E5" w:rsidR="00EE7CBC">
          <w:rPr>
            <w:rStyle w:val="MdLink"/>
            <w:rFonts w:ascii="Roboto" w:hAnsi="Roboto" w:eastAsia="Roboto" w:cs="Roboto"/>
            <w:lang w:val="en-US"/>
          </w:rPr>
          <w:t>https://blog.packwise.de/en/packwise-and-sch%C3%A4fer-container-systems-form-partnership-for-smart-container-solutions</w:t>
        </w:r>
      </w:hyperlink>
      <w:r w:rsidRPr="1F2CD6E5">
        <w:rPr>
          <w:rFonts w:ascii="Roboto" w:hAnsi="Roboto" w:eastAsia="Roboto" w:cs="Roboto"/>
          <w:lang w:val="en-US"/>
        </w:rPr>
        <w:t xml:space="preserve"> </w:t>
      </w:r>
      <w:r>
        <w:br/>
      </w:r>
      <w:r w:rsidRPr="1F2CD6E5">
        <w:rPr>
          <w:rFonts w:ascii="Roboto" w:hAnsi="Roboto" w:eastAsia="Roboto" w:cs="Roboto"/>
          <w:lang w:val="en-US"/>
        </w:rPr>
        <w:t>[7] Packwise GmbH. Sustainability - Supply Chains with Lower Carbon Footprint.</w:t>
      </w:r>
      <w:r w:rsidRPr="1F2CD6E5" w:rsidR="4C847B00">
        <w:rPr>
          <w:rFonts w:ascii="Roboto" w:hAnsi="Roboto" w:eastAsia="Roboto" w:cs="Roboto"/>
          <w:lang w:val="en-US"/>
        </w:rPr>
        <w:t xml:space="preserve"> </w:t>
      </w:r>
      <w:hyperlink r:id="rId19">
        <w:r w:rsidRPr="1F2CD6E5" w:rsidR="00EE7CBC">
          <w:rPr>
            <w:rStyle w:val="MdLink"/>
            <w:rFonts w:ascii="Roboto" w:hAnsi="Roboto" w:eastAsia="Roboto" w:cs="Roboto"/>
            <w:lang w:val="en-US"/>
          </w:rPr>
          <w:t>https://www.packwise.de/en/about/sustainability</w:t>
        </w:r>
      </w:hyperlink>
      <w:r w:rsidRPr="1F2CD6E5">
        <w:rPr>
          <w:rFonts w:ascii="Roboto" w:hAnsi="Roboto" w:eastAsia="Roboto" w:cs="Roboto"/>
          <w:lang w:val="en-US"/>
        </w:rPr>
        <w:t xml:space="preserve"> </w:t>
      </w:r>
      <w:r>
        <w:br/>
      </w:r>
      <w:r w:rsidRPr="1F2CD6E5">
        <w:rPr>
          <w:rFonts w:ascii="Roboto" w:hAnsi="Roboto" w:eastAsia="Roboto" w:cs="Roboto"/>
          <w:lang w:val="en-US"/>
        </w:rPr>
        <w:t>[8] Packwise GmbH. Focus: from one-way to returnable containers.</w:t>
      </w:r>
      <w:r w:rsidRPr="1F2CD6E5" w:rsidR="69ED2DB5">
        <w:rPr>
          <w:rFonts w:ascii="Roboto" w:hAnsi="Roboto" w:eastAsia="Roboto" w:cs="Roboto"/>
          <w:lang w:val="en-US"/>
        </w:rPr>
        <w:t xml:space="preserve"> </w:t>
      </w:r>
      <w:hyperlink r:id="rId20">
        <w:r w:rsidRPr="1F2CD6E5" w:rsidR="00EE7CBC">
          <w:rPr>
            <w:rStyle w:val="MdLink"/>
            <w:rFonts w:ascii="Roboto" w:hAnsi="Roboto" w:eastAsia="Roboto" w:cs="Roboto"/>
            <w:lang w:val="en-US"/>
          </w:rPr>
          <w:t>https://www.packwise.de/en/one-way-to-returnable-containers</w:t>
        </w:r>
      </w:hyperlink>
    </w:p>
    <w:sectPr w:rsidRPr="00457BB2" w:rsidR="00EE7CBC">
      <w:headerReference w:type="default" r:id="rId21"/>
      <w:pgSz w:w="11906" w:h="16838" w:orient="portrait"/>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63B8B" w:rsidRDefault="00B63B8B" w14:paraId="2D53956C" w14:textId="77777777">
      <w:r>
        <w:separator/>
      </w:r>
    </w:p>
  </w:endnote>
  <w:endnote w:type="continuationSeparator" w:id="0">
    <w:p w:rsidR="00B63B8B" w:rsidRDefault="00B63B8B" w14:paraId="368AFB0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20B0004020202020204"/>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Aptos">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63B8B" w:rsidRDefault="00B63B8B" w14:paraId="100FF1D2" w14:textId="77777777">
      <w:r>
        <w:separator/>
      </w:r>
    </w:p>
  </w:footnote>
  <w:footnote w:type="continuationSeparator" w:id="0">
    <w:p w:rsidR="00B63B8B" w:rsidRDefault="00B63B8B" w14:paraId="39CF5FF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CC3FF7" w:rsidRDefault="00B63B8B" w14:paraId="7DBBC302" w14:textId="77777777">
    <w:pPr>
      <w:pStyle w:val="Textkrper"/>
      <w:spacing w:line="14" w:lineRule="auto"/>
    </w:pPr>
    <w:r>
      <w:rPr>
        <w:noProof/>
      </w:rPr>
      <w:drawing>
        <wp:anchor distT="0" distB="0" distL="114300" distR="114300" simplePos="0" relativeHeight="251659264" behindDoc="0" locked="0" layoutInCell="1" allowOverlap="1" wp14:anchorId="6056326E" wp14:editId="65D97CE0">
          <wp:simplePos x="0" y="0"/>
          <wp:positionH relativeFrom="column">
            <wp:posOffset>4535090</wp:posOffset>
          </wp:positionH>
          <wp:positionV relativeFrom="paragraph">
            <wp:posOffset>-322731</wp:posOffset>
          </wp:positionV>
          <wp:extent cx="1774144" cy="517996"/>
          <wp:effectExtent l="0" t="0" r="0" b="0"/>
          <wp:wrapNone/>
          <wp:docPr id="332777265" name="Grafik 1" descr="Ein Bild, das Schrift, Screenshot,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777265" name="Grafik 1" descr="Ein Bild, das Schrift, Screenshot, Grafiken,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791453" cy="523050"/>
                  </a:xfrm>
                  <a:prstGeom prst="rect">
                    <a:avLst/>
                  </a:prstGeom>
                </pic:spPr>
              </pic:pic>
            </a:graphicData>
          </a:graphic>
          <wp14:sizeRelH relativeFrom="page">
            <wp14:pctWidth>0</wp14:pctWidth>
          </wp14:sizeRelH>
          <wp14:sizeRelV relativeFrom="page">
            <wp14:pctHeight>0</wp14:pctHeight>
          </wp14:sizeRelV>
        </wp:anchor>
      </w:drawing>
    </w:r>
  </w:p>
  <w:p w:rsidR="00CC3FF7" w:rsidRDefault="00CC3FF7" w14:paraId="27351B8A" w14:textId="77777777">
    <w:pPr>
      <w:pStyle w:val="Textkrper"/>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851E8A"/>
    <w:multiLevelType w:val="hybridMultilevel"/>
    <w:tmpl w:val="C68C687E"/>
    <w:lvl w:ilvl="0" w:tplc="49D87C3A">
      <w:start w:val="1"/>
      <w:numFmt w:val="bullet"/>
      <w:lvlText w:val="●"/>
      <w:lvlJc w:val="left"/>
      <w:pPr>
        <w:ind w:left="720" w:hanging="360"/>
      </w:pPr>
    </w:lvl>
    <w:lvl w:ilvl="1" w:tplc="528885DA">
      <w:start w:val="1"/>
      <w:numFmt w:val="bullet"/>
      <w:lvlText w:val="○"/>
      <w:lvlJc w:val="left"/>
      <w:pPr>
        <w:ind w:left="1440" w:hanging="360"/>
      </w:pPr>
    </w:lvl>
    <w:lvl w:ilvl="2" w:tplc="95C05046">
      <w:start w:val="1"/>
      <w:numFmt w:val="bullet"/>
      <w:lvlText w:val="■"/>
      <w:lvlJc w:val="left"/>
      <w:pPr>
        <w:ind w:left="2160" w:hanging="360"/>
      </w:pPr>
    </w:lvl>
    <w:lvl w:ilvl="3" w:tplc="262A63E8">
      <w:start w:val="1"/>
      <w:numFmt w:val="bullet"/>
      <w:lvlText w:val="●"/>
      <w:lvlJc w:val="left"/>
      <w:pPr>
        <w:ind w:left="2880" w:hanging="360"/>
      </w:pPr>
    </w:lvl>
    <w:lvl w:ilvl="4" w:tplc="3B022898">
      <w:start w:val="1"/>
      <w:numFmt w:val="bullet"/>
      <w:lvlText w:val="○"/>
      <w:lvlJc w:val="left"/>
      <w:pPr>
        <w:ind w:left="3600" w:hanging="360"/>
      </w:pPr>
    </w:lvl>
    <w:lvl w:ilvl="5" w:tplc="C69A74D0">
      <w:start w:val="1"/>
      <w:numFmt w:val="bullet"/>
      <w:lvlText w:val="■"/>
      <w:lvlJc w:val="left"/>
      <w:pPr>
        <w:ind w:left="4320" w:hanging="360"/>
      </w:pPr>
    </w:lvl>
    <w:lvl w:ilvl="6" w:tplc="C542F8FE">
      <w:start w:val="1"/>
      <w:numFmt w:val="bullet"/>
      <w:lvlText w:val="●"/>
      <w:lvlJc w:val="left"/>
      <w:pPr>
        <w:ind w:left="5040" w:hanging="360"/>
      </w:pPr>
    </w:lvl>
    <w:lvl w:ilvl="7" w:tplc="ABB82CBC">
      <w:start w:val="1"/>
      <w:numFmt w:val="bullet"/>
      <w:lvlText w:val="●"/>
      <w:lvlJc w:val="left"/>
      <w:pPr>
        <w:ind w:left="5760" w:hanging="360"/>
      </w:pPr>
    </w:lvl>
    <w:lvl w:ilvl="8" w:tplc="6EAAE7B0">
      <w:start w:val="1"/>
      <w:numFmt w:val="bullet"/>
      <w:lvlText w:val="●"/>
      <w:lvlJc w:val="left"/>
      <w:pPr>
        <w:ind w:left="6480" w:hanging="360"/>
      </w:pPr>
    </w:lvl>
  </w:abstractNum>
  <w:abstractNum w:abstractNumId="1" w15:restartNumberingAfterBreak="0">
    <w:nsid w:val="2E1F18CF"/>
    <w:multiLevelType w:val="hybridMultilevel"/>
    <w:tmpl w:val="EB1409C6"/>
    <w:lvl w:ilvl="0" w:tplc="53D20344">
      <w:start w:val="1"/>
      <w:numFmt w:val="bullet"/>
      <w:lvlText w:val="•"/>
      <w:lvlJc w:val="left"/>
      <w:pPr>
        <w:ind w:left="720" w:hanging="360"/>
      </w:pPr>
    </w:lvl>
    <w:lvl w:ilvl="1" w:tplc="8D2068A6">
      <w:start w:val="1"/>
      <w:numFmt w:val="bullet"/>
      <w:lvlText w:val="◦"/>
      <w:lvlJc w:val="left"/>
      <w:pPr>
        <w:ind w:left="1440" w:hanging="360"/>
      </w:pPr>
    </w:lvl>
    <w:lvl w:ilvl="2" w:tplc="4A0894BC">
      <w:start w:val="1"/>
      <w:numFmt w:val="bullet"/>
      <w:lvlText w:val="•"/>
      <w:lvlJc w:val="left"/>
      <w:pPr>
        <w:ind w:left="2160" w:hanging="360"/>
      </w:pPr>
    </w:lvl>
    <w:lvl w:ilvl="3" w:tplc="614C3BFA">
      <w:start w:val="1"/>
      <w:numFmt w:val="bullet"/>
      <w:lvlText w:val="◦"/>
      <w:lvlJc w:val="left"/>
      <w:pPr>
        <w:ind w:left="2880" w:hanging="360"/>
      </w:pPr>
    </w:lvl>
    <w:lvl w:ilvl="4" w:tplc="635ADC04">
      <w:start w:val="1"/>
      <w:numFmt w:val="bullet"/>
      <w:lvlText w:val="•"/>
      <w:lvlJc w:val="left"/>
      <w:pPr>
        <w:ind w:left="3600" w:hanging="360"/>
      </w:pPr>
    </w:lvl>
    <w:lvl w:ilvl="5" w:tplc="21D07AA2">
      <w:start w:val="1"/>
      <w:numFmt w:val="bullet"/>
      <w:lvlText w:val="◦"/>
      <w:lvlJc w:val="left"/>
      <w:pPr>
        <w:ind w:left="4320" w:hanging="360"/>
      </w:pPr>
    </w:lvl>
    <w:lvl w:ilvl="6" w:tplc="0CC8BD4A">
      <w:start w:val="1"/>
      <w:numFmt w:val="bullet"/>
      <w:lvlText w:val="•"/>
      <w:lvlJc w:val="left"/>
      <w:pPr>
        <w:ind w:left="5040" w:hanging="360"/>
      </w:pPr>
    </w:lvl>
    <w:lvl w:ilvl="7" w:tplc="48626F3E">
      <w:numFmt w:val="decimal"/>
      <w:lvlText w:val=""/>
      <w:lvlJc w:val="left"/>
    </w:lvl>
    <w:lvl w:ilvl="8" w:tplc="314C898C">
      <w:numFmt w:val="decimal"/>
      <w:lvlText w:val=""/>
      <w:lvlJc w:val="left"/>
    </w:lvl>
  </w:abstractNum>
  <w:abstractNum w:abstractNumId="2" w15:restartNumberingAfterBreak="0">
    <w:nsid w:val="5C79595F"/>
    <w:multiLevelType w:val="multilevel"/>
    <w:tmpl w:val="1D384B9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232661548">
    <w:abstractNumId w:val="0"/>
    <w:lvlOverride w:ilvl="0">
      <w:startOverride w:val="1"/>
    </w:lvlOverride>
  </w:num>
  <w:num w:numId="2" w16cid:durableId="1040937904">
    <w:abstractNumId w:val="2"/>
    <w:lvlOverride w:ilvl="0">
      <w:startOverride w:val="1"/>
    </w:lvlOverride>
  </w:num>
  <w:num w:numId="3" w16cid:durableId="207311202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isplayBackgroundShape/>
  <w:proofState w:spelling="clean" w:grammar="dirty"/>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CBC"/>
    <w:rsid w:val="00030CB9"/>
    <w:rsid w:val="001671F3"/>
    <w:rsid w:val="001726D8"/>
    <w:rsid w:val="001C6188"/>
    <w:rsid w:val="00413657"/>
    <w:rsid w:val="00424D4D"/>
    <w:rsid w:val="0044061A"/>
    <w:rsid w:val="00457BB2"/>
    <w:rsid w:val="004A4989"/>
    <w:rsid w:val="00546D0A"/>
    <w:rsid w:val="0071631F"/>
    <w:rsid w:val="007870D1"/>
    <w:rsid w:val="007B2DC4"/>
    <w:rsid w:val="008C20C3"/>
    <w:rsid w:val="00A20344"/>
    <w:rsid w:val="00A702A1"/>
    <w:rsid w:val="00B12F12"/>
    <w:rsid w:val="00B63B8B"/>
    <w:rsid w:val="00BA50EB"/>
    <w:rsid w:val="00CB14E4"/>
    <w:rsid w:val="00CC3FF7"/>
    <w:rsid w:val="00EE7CBC"/>
    <w:rsid w:val="0515549F"/>
    <w:rsid w:val="106F9EEC"/>
    <w:rsid w:val="11158A51"/>
    <w:rsid w:val="179A0A47"/>
    <w:rsid w:val="1B003AB2"/>
    <w:rsid w:val="1B4D0A95"/>
    <w:rsid w:val="1B6F3000"/>
    <w:rsid w:val="1EC8E718"/>
    <w:rsid w:val="1F2CD6E5"/>
    <w:rsid w:val="1F3517FF"/>
    <w:rsid w:val="207CE43D"/>
    <w:rsid w:val="21B24B24"/>
    <w:rsid w:val="22B45BCD"/>
    <w:rsid w:val="22E47B3E"/>
    <w:rsid w:val="238A2235"/>
    <w:rsid w:val="275937CC"/>
    <w:rsid w:val="306F9F8C"/>
    <w:rsid w:val="325D1DB9"/>
    <w:rsid w:val="388ED31F"/>
    <w:rsid w:val="39EC015C"/>
    <w:rsid w:val="3A034924"/>
    <w:rsid w:val="3C418BE5"/>
    <w:rsid w:val="3E362220"/>
    <w:rsid w:val="3EA4BCFE"/>
    <w:rsid w:val="40DB9B7C"/>
    <w:rsid w:val="416415DD"/>
    <w:rsid w:val="41F166F1"/>
    <w:rsid w:val="4421886C"/>
    <w:rsid w:val="48FDA1EB"/>
    <w:rsid w:val="4A2E1932"/>
    <w:rsid w:val="4C847B00"/>
    <w:rsid w:val="4CC23332"/>
    <w:rsid w:val="4F388862"/>
    <w:rsid w:val="537525A2"/>
    <w:rsid w:val="53966453"/>
    <w:rsid w:val="561483B0"/>
    <w:rsid w:val="570D8DC9"/>
    <w:rsid w:val="57D6C4E3"/>
    <w:rsid w:val="5BC8BF61"/>
    <w:rsid w:val="5C547E41"/>
    <w:rsid w:val="5FB65710"/>
    <w:rsid w:val="610530D7"/>
    <w:rsid w:val="63025AFC"/>
    <w:rsid w:val="63955481"/>
    <w:rsid w:val="646CE87E"/>
    <w:rsid w:val="656B5DAE"/>
    <w:rsid w:val="667D2DC6"/>
    <w:rsid w:val="6887ED79"/>
    <w:rsid w:val="69ED2DB5"/>
    <w:rsid w:val="6AA5E5D3"/>
    <w:rsid w:val="6D6AA4CE"/>
    <w:rsid w:val="72DB0AA2"/>
    <w:rsid w:val="76292594"/>
    <w:rsid w:val="7D2B4893"/>
    <w:rsid w:val="7E3AB816"/>
    <w:rsid w:val="7F14BFB4"/>
    <w:rsid w:val="7F5BB42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0E46D"/>
  <w15:docId w15:val="{AFFBF1A2-DE79-447A-81E1-5767EE42F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uiPriority w:val="9"/>
    <w:qFormat/>
    <w:pPr>
      <w:outlineLvl w:val="0"/>
    </w:pPr>
    <w:rPr>
      <w:color w:val="2E74B5"/>
      <w:sz w:val="32"/>
      <w:szCs w:val="32"/>
    </w:rPr>
  </w:style>
  <w:style w:type="paragraph" w:styleId="berschrift2">
    <w:name w:val="heading 2"/>
    <w:uiPriority w:val="9"/>
    <w:unhideWhenUsed/>
    <w:qFormat/>
    <w:pPr>
      <w:outlineLvl w:val="1"/>
    </w:pPr>
    <w:rPr>
      <w:color w:val="2E74B5"/>
      <w:sz w:val="26"/>
      <w:szCs w:val="26"/>
    </w:rPr>
  </w:style>
  <w:style w:type="paragraph" w:styleId="berschrift3">
    <w:name w:val="heading 3"/>
    <w:uiPriority w:val="9"/>
    <w:unhideWhenUsed/>
    <w:qFormat/>
    <w:pPr>
      <w:outlineLvl w:val="2"/>
    </w:pPr>
    <w:rPr>
      <w:color w:val="1F4D78"/>
    </w:rPr>
  </w:style>
  <w:style w:type="paragraph" w:styleId="berschrift4">
    <w:name w:val="heading 4"/>
    <w:uiPriority w:val="9"/>
    <w:semiHidden/>
    <w:unhideWhenUsed/>
    <w:qFormat/>
    <w:pPr>
      <w:outlineLvl w:val="3"/>
    </w:pPr>
    <w:rPr>
      <w:i/>
      <w:iCs/>
      <w:color w:val="2E74B5"/>
    </w:rPr>
  </w:style>
  <w:style w:type="paragraph" w:styleId="berschrift5">
    <w:name w:val="heading 5"/>
    <w:uiPriority w:val="9"/>
    <w:semiHidden/>
    <w:unhideWhenUsed/>
    <w:qFormat/>
    <w:pPr>
      <w:outlineLvl w:val="4"/>
    </w:pPr>
    <w:rPr>
      <w:color w:val="2E74B5"/>
    </w:rPr>
  </w:style>
  <w:style w:type="paragraph" w:styleId="berschrift6">
    <w:name w:val="heading 6"/>
    <w:uiPriority w:val="9"/>
    <w:semiHidden/>
    <w:unhideWhenUsed/>
    <w:qFormat/>
    <w:pPr>
      <w:outlineLvl w:val="5"/>
    </w:pPr>
    <w:rPr>
      <w:color w:val="1F4D7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Titel">
    <w:name w:val="Title"/>
    <w:uiPriority w:val="10"/>
    <w:qFormat/>
    <w:rPr>
      <w:sz w:val="56"/>
      <w:szCs w:val="56"/>
    </w:rPr>
  </w:style>
  <w:style w:type="paragraph" w:styleId="Fett1" w:customStyle="1">
    <w:name w:val="Fett1"/>
    <w:qFormat/>
    <w:rPr>
      <w:b/>
      <w:bCs/>
    </w:rPr>
  </w:style>
  <w:style w:type="paragraph" w:styleId="Listenabsatz">
    <w:name w:val="List Paragraph"/>
    <w:qFormat/>
  </w:style>
  <w:style w:type="character" w:styleId="Hyperlink">
    <w:name w:val="Hyperlink"/>
    <w:uiPriority w:val="99"/>
    <w:unhideWhenUsed/>
    <w:rPr>
      <w:color w:val="0563C1"/>
      <w:u w:val="single" w:color="0563C1"/>
    </w:rPr>
  </w:style>
  <w:style w:type="character" w:styleId="Funotenzeichen">
    <w:name w:val="footnote reference"/>
    <w:uiPriority w:val="99"/>
    <w:semiHidden/>
    <w:unhideWhenUsed/>
    <w:rPr>
      <w:vertAlign w:val="superscript"/>
    </w:rPr>
  </w:style>
  <w:style w:type="paragraph" w:styleId="Funotentext">
    <w:name w:val="footnote text"/>
    <w:link w:val="FunotentextZchn"/>
    <w:uiPriority w:val="99"/>
    <w:semiHidden/>
    <w:unhideWhenUsed/>
    <w:rPr>
      <w:sz w:val="20"/>
      <w:szCs w:val="20"/>
    </w:rPr>
  </w:style>
  <w:style w:type="character" w:styleId="FunotentextZchn" w:customStyle="1">
    <w:name w:val="Fußnotentext Zchn"/>
    <w:link w:val="Funotentext"/>
    <w:uiPriority w:val="99"/>
    <w:semiHidden/>
    <w:unhideWhenUsed/>
    <w:rPr>
      <w:sz w:val="20"/>
      <w:szCs w:val="20"/>
    </w:rPr>
  </w:style>
  <w:style w:type="paragraph" w:styleId="MdSpace" w:customStyle="1">
    <w:name w:val="MdSpace"/>
    <w:qFormat/>
    <w:rPr>
      <w:sz w:val="12"/>
      <w:szCs w:val="12"/>
    </w:rPr>
  </w:style>
  <w:style w:type="paragraph" w:styleId="MdCode" w:customStyle="1">
    <w:name w:val="MdCode"/>
    <w:qFormat/>
    <w:pPr>
      <w:pBdr>
        <w:top w:val="single" w:color="A5A5A5" w:sz="1" w:space="8"/>
        <w:left w:val="single" w:color="A5A5A5" w:sz="1" w:space="8"/>
        <w:bottom w:val="single" w:color="A5A5A5" w:sz="1" w:space="8"/>
        <w:right w:val="single" w:color="A5A5A5" w:sz="1" w:space="8"/>
      </w:pBdr>
      <w:spacing w:before="200" w:after="200"/>
    </w:pPr>
    <w:rPr>
      <w:rFonts w:ascii="Courier New" w:hAnsi="Courier New" w:eastAsia="Courier New" w:cs="Courier New"/>
      <w:color w:val="70AD47"/>
      <w:sz w:val="22"/>
      <w:szCs w:val="22"/>
    </w:rPr>
  </w:style>
  <w:style w:type="paragraph" w:styleId="MdHr" w:customStyle="1">
    <w:name w:val="MdHr"/>
    <w:qFormat/>
    <w:pPr>
      <w:pBdr>
        <w:bottom w:val="single" w:color="A5A5A5" w:sz="1" w:space="1"/>
      </w:pBdr>
      <w:spacing w:before="240" w:after="240"/>
    </w:pPr>
  </w:style>
  <w:style w:type="paragraph" w:styleId="MdBlockquote" w:customStyle="1">
    <w:name w:val="MdBlockquote"/>
    <w:qFormat/>
    <w:pPr>
      <w:pBdr>
        <w:left w:val="single" w:color="A5A5A5" w:sz="20" w:space="12"/>
      </w:pBdr>
      <w:spacing w:before="200" w:after="200"/>
      <w:ind w:left="360"/>
    </w:pPr>
    <w:rPr>
      <w:i/>
      <w:iCs/>
      <w:color w:val="666666"/>
    </w:rPr>
  </w:style>
  <w:style w:type="paragraph" w:styleId="MdHtml" w:customStyle="1">
    <w:name w:val="MdHtml"/>
    <w:qFormat/>
    <w:rPr>
      <w:rFonts w:ascii="Courier New" w:hAnsi="Courier New" w:eastAsia="Courier New" w:cs="Courier New"/>
      <w:color w:val="ED7D31"/>
    </w:rPr>
  </w:style>
  <w:style w:type="paragraph" w:styleId="MdDef" w:customStyle="1">
    <w:name w:val="MdDef"/>
    <w:qFormat/>
    <w:pPr>
      <w:ind w:left="720" w:hanging="360"/>
    </w:pPr>
  </w:style>
  <w:style w:type="paragraph" w:styleId="MdParagraph" w:customStyle="1">
    <w:name w:val="MdParagraph"/>
    <w:qFormat/>
    <w:pPr>
      <w:spacing w:before="120" w:after="120"/>
    </w:pPr>
  </w:style>
  <w:style w:type="paragraph" w:styleId="MdText" w:customStyle="1">
    <w:name w:val="MdText"/>
    <w:qFormat/>
  </w:style>
  <w:style w:type="paragraph" w:styleId="MdFootnote" w:customStyle="1">
    <w:name w:val="MdFootnote"/>
    <w:qFormat/>
    <w:rPr>
      <w:vertAlign w:val="superscript"/>
    </w:rPr>
  </w:style>
  <w:style w:type="paragraph" w:styleId="MdListItem" w:customStyle="1">
    <w:name w:val="MdListItem"/>
    <w:qFormat/>
    <w:pPr>
      <w:spacing w:before="60" w:after="60"/>
      <w:ind w:left="720" w:hanging="360"/>
    </w:pPr>
  </w:style>
  <w:style w:type="paragraph" w:styleId="MdTable" w:customStyle="1">
    <w:name w:val="MdTable"/>
    <w:qFormat/>
    <w:pPr>
      <w:spacing w:before="60" w:after="60"/>
    </w:pPr>
  </w:style>
  <w:style w:type="paragraph" w:styleId="MdTableHeader" w:customStyle="1">
    <w:name w:val="MdTableHeader"/>
    <w:qFormat/>
    <w:pPr>
      <w:spacing w:before="60" w:after="60"/>
    </w:pPr>
    <w:rPr>
      <w:b/>
      <w:bCs/>
      <w:sz w:val="22"/>
      <w:szCs w:val="22"/>
    </w:rPr>
  </w:style>
  <w:style w:type="paragraph" w:styleId="MdTableCell" w:customStyle="1">
    <w:name w:val="MdTableCell"/>
    <w:qFormat/>
    <w:pPr>
      <w:spacing w:before="40" w:after="40"/>
    </w:pPr>
    <w:rPr>
      <w:sz w:val="20"/>
      <w:szCs w:val="20"/>
    </w:rPr>
  </w:style>
  <w:style w:type="paragraph" w:styleId="MdHeading1" w:customStyle="1">
    <w:name w:val="MdHeading1"/>
    <w:qFormat/>
    <w:pPr>
      <w:keepNext/>
      <w:spacing w:before="480" w:after="240"/>
      <w:outlineLvl w:val="0"/>
    </w:pPr>
    <w:rPr>
      <w:b/>
      <w:bCs/>
      <w:sz w:val="36"/>
      <w:szCs w:val="36"/>
    </w:rPr>
  </w:style>
  <w:style w:type="paragraph" w:styleId="MdHeading2" w:customStyle="1">
    <w:name w:val="MdHeading2"/>
    <w:qFormat/>
    <w:pPr>
      <w:keepNext/>
      <w:spacing w:before="400" w:after="200"/>
      <w:outlineLvl w:val="1"/>
    </w:pPr>
    <w:rPr>
      <w:b/>
      <w:bCs/>
      <w:sz w:val="32"/>
      <w:szCs w:val="32"/>
    </w:rPr>
  </w:style>
  <w:style w:type="paragraph" w:styleId="MdHeading3" w:customStyle="1">
    <w:name w:val="MdHeading3"/>
    <w:qFormat/>
    <w:pPr>
      <w:keepNext/>
      <w:spacing w:before="320" w:after="160"/>
      <w:outlineLvl w:val="2"/>
    </w:pPr>
    <w:rPr>
      <w:b/>
      <w:bCs/>
      <w:sz w:val="28"/>
      <w:szCs w:val="28"/>
    </w:rPr>
  </w:style>
  <w:style w:type="paragraph" w:styleId="MdHeading4" w:customStyle="1">
    <w:name w:val="MdHeading4"/>
    <w:qFormat/>
    <w:pPr>
      <w:keepNext/>
      <w:spacing w:before="280" w:after="140"/>
      <w:outlineLvl w:val="3"/>
    </w:pPr>
    <w:rPr>
      <w:b/>
      <w:bCs/>
      <w:sz w:val="26"/>
      <w:szCs w:val="26"/>
    </w:rPr>
  </w:style>
  <w:style w:type="paragraph" w:styleId="MdHeading5" w:customStyle="1">
    <w:name w:val="MdHeading5"/>
    <w:qFormat/>
    <w:pPr>
      <w:keepNext/>
      <w:spacing w:before="240" w:after="120"/>
      <w:outlineLvl w:val="4"/>
    </w:pPr>
    <w:rPr>
      <w:b/>
      <w:bCs/>
      <w:i/>
      <w:iCs/>
    </w:rPr>
  </w:style>
  <w:style w:type="paragraph" w:styleId="MdHeading6" w:customStyle="1">
    <w:name w:val="MdHeading6"/>
    <w:qFormat/>
    <w:pPr>
      <w:keepNext/>
      <w:spacing w:before="240" w:after="120"/>
      <w:outlineLvl w:val="5"/>
    </w:pPr>
    <w:rPr>
      <w:i/>
      <w:iCs/>
    </w:rPr>
  </w:style>
  <w:style w:type="character" w:styleId="MdTag" w:customStyle="1">
    <w:name w:val="MdTag"/>
    <w:uiPriority w:val="99"/>
    <w:unhideWhenUsed/>
    <w:qFormat/>
    <w:rPr>
      <w:rFonts w:ascii="Courier New" w:hAnsi="Courier New" w:eastAsia="Courier New" w:cs="Courier New"/>
      <w:color w:val="ED7D31"/>
    </w:rPr>
  </w:style>
  <w:style w:type="character" w:styleId="MdLink" w:customStyle="1">
    <w:name w:val="MdLink"/>
    <w:uiPriority w:val="99"/>
    <w:unhideWhenUsed/>
    <w:qFormat/>
    <w:rPr>
      <w:color w:val="0563C1"/>
      <w:u w:val="single"/>
    </w:rPr>
  </w:style>
  <w:style w:type="character" w:styleId="MdStrong" w:customStyle="1">
    <w:name w:val="MdStrong"/>
    <w:uiPriority w:val="99"/>
    <w:unhideWhenUsed/>
    <w:qFormat/>
    <w:rPr>
      <w:b/>
      <w:bCs/>
    </w:rPr>
  </w:style>
  <w:style w:type="character" w:styleId="MdEm" w:customStyle="1">
    <w:name w:val="MdEm"/>
    <w:uiPriority w:val="99"/>
    <w:unhideWhenUsed/>
    <w:qFormat/>
    <w:rPr>
      <w:i/>
      <w:iCs/>
    </w:rPr>
  </w:style>
  <w:style w:type="character" w:styleId="MdCodespan" w:customStyle="1">
    <w:name w:val="MdCodespan"/>
    <w:uiPriority w:val="99"/>
    <w:unhideWhenUsed/>
    <w:qFormat/>
    <w:rPr>
      <w:rFonts w:ascii="Courier New" w:hAnsi="Courier New" w:eastAsia="Courier New" w:cs="Courier New"/>
      <w:color w:val="70AD47"/>
    </w:rPr>
  </w:style>
  <w:style w:type="character" w:styleId="MdDel" w:customStyle="1">
    <w:name w:val="MdDel"/>
    <w:uiPriority w:val="99"/>
    <w:unhideWhenUsed/>
    <w:qFormat/>
    <w:rPr>
      <w:strike/>
    </w:rPr>
  </w:style>
  <w:style w:type="character" w:styleId="MdBr" w:customStyle="1">
    <w:name w:val="MdBr"/>
    <w:uiPriority w:val="99"/>
    <w:unhideWhenUsed/>
    <w:qFormat/>
  </w:style>
  <w:style w:type="paragraph" w:styleId="Textkrper">
    <w:name w:val="Body Text"/>
    <w:basedOn w:val="Standard"/>
    <w:link w:val="TextkrperZchn"/>
    <w:uiPriority w:val="1"/>
    <w:qFormat/>
    <w:rsid w:val="00B12F12"/>
    <w:pPr>
      <w:widowControl w:val="0"/>
      <w:autoSpaceDE w:val="0"/>
      <w:autoSpaceDN w:val="0"/>
    </w:pPr>
    <w:rPr>
      <w:rFonts w:ascii="Arial" w:hAnsi="Arial" w:eastAsia="Arial" w:cs="Arial"/>
      <w:sz w:val="20"/>
      <w:szCs w:val="20"/>
      <w:lang w:eastAsia="en-US"/>
    </w:rPr>
  </w:style>
  <w:style w:type="character" w:styleId="TextkrperZchn" w:customStyle="1">
    <w:name w:val="Textkörper Zchn"/>
    <w:basedOn w:val="Absatz-Standardschriftart"/>
    <w:link w:val="Textkrper"/>
    <w:uiPriority w:val="1"/>
    <w:rsid w:val="00B12F12"/>
    <w:rPr>
      <w:rFonts w:ascii="Arial" w:hAnsi="Arial" w:eastAsia="Arial" w:cs="Arial"/>
      <w:sz w:val="20"/>
      <w:szCs w:val="20"/>
      <w:lang w:eastAsia="en-US"/>
    </w:rPr>
  </w:style>
  <w:style w:type="paragraph" w:styleId="Kopfzeile">
    <w:name w:val="header"/>
    <w:basedOn w:val="Standard"/>
    <w:link w:val="KopfzeileZchn"/>
    <w:uiPriority w:val="99"/>
    <w:unhideWhenUsed/>
    <w:rsid w:val="0071631F"/>
    <w:pPr>
      <w:tabs>
        <w:tab w:val="center" w:pos="4536"/>
        <w:tab w:val="right" w:pos="9072"/>
      </w:tabs>
    </w:pPr>
  </w:style>
  <w:style w:type="character" w:styleId="KopfzeileZchn" w:customStyle="1">
    <w:name w:val="Kopfzeile Zchn"/>
    <w:basedOn w:val="Absatz-Standardschriftart"/>
    <w:link w:val="Kopfzeile"/>
    <w:uiPriority w:val="99"/>
    <w:rsid w:val="0071631F"/>
  </w:style>
  <w:style w:type="paragraph" w:styleId="Fuzeile">
    <w:name w:val="footer"/>
    <w:basedOn w:val="Standard"/>
    <w:link w:val="FuzeileZchn"/>
    <w:uiPriority w:val="99"/>
    <w:unhideWhenUsed/>
    <w:rsid w:val="0071631F"/>
    <w:pPr>
      <w:tabs>
        <w:tab w:val="center" w:pos="4536"/>
        <w:tab w:val="right" w:pos="9072"/>
      </w:tabs>
    </w:pPr>
  </w:style>
  <w:style w:type="character" w:styleId="FuzeileZchn" w:customStyle="1">
    <w:name w:val="Fußzeile Zchn"/>
    <w:basedOn w:val="Absatz-Standardschriftart"/>
    <w:link w:val="Fuzeile"/>
    <w:uiPriority w:val="99"/>
    <w:rsid w:val="007163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packwise.de/en-us/about" TargetMode="External" Id="rId13" /><Relationship Type="http://schemas.openxmlformats.org/officeDocument/2006/relationships/hyperlink" Target="https://blog.packwise.de/en/packwise-and-sch%C3%A4fer-container-systems-form-partnership-for-smart-container-solutions" TargetMode="External" Id="rId18" /><Relationship Type="http://schemas.openxmlformats.org/officeDocument/2006/relationships/customXml" Target="../customXml/item3.xml" Id="rId3" /><Relationship Type="http://schemas.openxmlformats.org/officeDocument/2006/relationships/header" Target="header1.xml" Id="rId21" /><Relationship Type="http://schemas.openxmlformats.org/officeDocument/2006/relationships/webSettings" Target="webSettings.xml" Id="rId7" /><Relationship Type="http://schemas.openxmlformats.org/officeDocument/2006/relationships/hyperlink" Target="https://www.basf.com/global/en/media/news-releases/2021/05/p-21-214" TargetMode="External" Id="rId17" /><Relationship Type="http://schemas.openxmlformats.org/officeDocument/2006/relationships/customXml" Target="../customXml/item2.xml" Id="rId2" /><Relationship Type="http://schemas.openxmlformats.org/officeDocument/2006/relationships/hyperlink" Target="https://www.packwise.de/en/success-stories" TargetMode="External" Id="rId16" /><Relationship Type="http://schemas.openxmlformats.org/officeDocument/2006/relationships/hyperlink" Target="https://www.packwise.de/en/one-way-to-returnable-containers" TargetMode="Externa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www.packwise.de/" TargetMode="External" Id="rId11" /><Relationship Type="http://schemas.openxmlformats.org/officeDocument/2006/relationships/styles" Target="styles.xml" Id="rId5" /><Relationship Type="http://schemas.openxmlformats.org/officeDocument/2006/relationships/hyperlink" Target="https://growjo.com/company/Packwise_GmbH" TargetMode="External" Id="rId15" /><Relationship Type="http://schemas.openxmlformats.org/officeDocument/2006/relationships/theme" Target="theme/theme1.xml" Id="rId23" /><Relationship Type="http://schemas.openxmlformats.org/officeDocument/2006/relationships/hyperlink" Target="http://www.packwise.de/" TargetMode="External" Id="rId10" /><Relationship Type="http://schemas.openxmlformats.org/officeDocument/2006/relationships/hyperlink" Target="https://www.packwise.de/en/about/sustainability" TargetMode="Externa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blog.packwise.de/en/exciting-news-from-our-investor-tgfs" TargetMode="External" Id="rId14" /><Relationship Type="http://schemas.openxmlformats.org/officeDocument/2006/relationships/fontTable" Target="fontTable.xml" Id="rId22" /><Relationship Type="http://schemas.openxmlformats.org/officeDocument/2006/relationships/hyperlink" Target="mailto:info@packwise.io" TargetMode="External" Id="Rd9ccf1a0c08c475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01a6e6c-ec75-447b-8063-572be94e5bfe">
      <Terms xmlns="http://schemas.microsoft.com/office/infopath/2007/PartnerControls"/>
    </lcf76f155ced4ddcb4097134ff3c332f>
    <TaxCatchAll xmlns="2848c639-1bdf-4f1c-b5cf-7a4bd730289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D91E7251B3E75458B2803908EBB1E19" ma:contentTypeVersion="19" ma:contentTypeDescription="Ein neues Dokument erstellen." ma:contentTypeScope="" ma:versionID="da931300bbf5a3a0b1a4fde11b8645b1">
  <xsd:schema xmlns:xsd="http://www.w3.org/2001/XMLSchema" xmlns:xs="http://www.w3.org/2001/XMLSchema" xmlns:p="http://schemas.microsoft.com/office/2006/metadata/properties" xmlns:ns2="a01a6e6c-ec75-447b-8063-572be94e5bfe" xmlns:ns3="2848c639-1bdf-4f1c-b5cf-7a4bd730289b" targetNamespace="http://schemas.microsoft.com/office/2006/metadata/properties" ma:root="true" ma:fieldsID="70f54913e8450e30f827a9b86887a556" ns2:_="" ns3:_="">
    <xsd:import namespace="a01a6e6c-ec75-447b-8063-572be94e5bfe"/>
    <xsd:import namespace="2848c639-1bdf-4f1c-b5cf-7a4bd730289b"/>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1a6e6c-ec75-447b-8063-572be94e5b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70881d49-7d12-4019-9bbe-9e860de2c23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48c639-1bdf-4f1c-b5cf-7a4bd730289b"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599ce92-9e99-495b-87df-1d8f00af9357}" ma:internalName="TaxCatchAll" ma:showField="CatchAllData" ma:web="2848c639-1bdf-4f1c-b5cf-7a4bd73028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55C463-204F-408F-8642-9B4162E02840}">
  <ds:schemaRefs>
    <ds:schemaRef ds:uri="http://schemas.microsoft.com/office/2006/metadata/properties"/>
    <ds:schemaRef ds:uri="http://schemas.microsoft.com/office/infopath/2007/PartnerControls"/>
    <ds:schemaRef ds:uri="a01a6e6c-ec75-447b-8063-572be94e5bfe"/>
    <ds:schemaRef ds:uri="2848c639-1bdf-4f1c-b5cf-7a4bd730289b"/>
  </ds:schemaRefs>
</ds:datastoreItem>
</file>

<file path=customXml/itemProps2.xml><?xml version="1.0" encoding="utf-8"?>
<ds:datastoreItem xmlns:ds="http://schemas.openxmlformats.org/officeDocument/2006/customXml" ds:itemID="{986FB969-19B0-48FE-8F17-4FF02144CD70}">
  <ds:schemaRefs>
    <ds:schemaRef ds:uri="http://schemas.microsoft.com/sharepoint/v3/contenttype/forms"/>
  </ds:schemaRefs>
</ds:datastoreItem>
</file>

<file path=customXml/itemProps3.xml><?xml version="1.0" encoding="utf-8"?>
<ds:datastoreItem xmlns:ds="http://schemas.openxmlformats.org/officeDocument/2006/customXml" ds:itemID="{96917A06-0D61-4AED-B698-2C5C5EC46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1a6e6c-ec75-447b-8063-572be94e5bfe"/>
    <ds:schemaRef ds:uri="2848c639-1bdf-4f1c-b5cf-7a4bd73028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Converted Document</dc:title>
  <dc:creator>md2docx converter</dc:creator>
  <dc:description>Converted from Markdown</dc:description>
  <lastModifiedBy>André Busek</lastModifiedBy>
  <revision>6</revision>
  <dcterms:created xsi:type="dcterms:W3CDTF">2026-01-09T10:18:00.0000000Z</dcterms:created>
  <dcterms:modified xsi:type="dcterms:W3CDTF">2026-01-09T10:19:05.3518395Z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0x0101008D91E7251B3E75458B2803908EBB1E19</vt:lpwstr>
  </property>
  <property fmtid="{D5CDD505-2E9C-101B-9397-08002B2CF9AE}" pid="3" name="MediaServiceImageTags">
    <vt:lpwstr/>
  </property>
</Properties>
</file>